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015E24" w:rsidRPr="00D72753" w14:paraId="41EA7512" w14:textId="77777777" w:rsidTr="00EF4BBF">
        <w:tc>
          <w:tcPr>
            <w:tcW w:w="5205" w:type="dxa"/>
            <w:shd w:val="clear" w:color="auto" w:fill="FFFF00"/>
          </w:tcPr>
          <w:p w14:paraId="32338E7F" w14:textId="39ECB0EA" w:rsidR="00015E24" w:rsidRPr="00D72753" w:rsidRDefault="00015E24"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3</w:t>
            </w:r>
            <w:proofErr w:type="gramEnd"/>
          </w:p>
        </w:tc>
        <w:tc>
          <w:tcPr>
            <w:tcW w:w="5205" w:type="dxa"/>
            <w:shd w:val="clear" w:color="auto" w:fill="FFFF00"/>
          </w:tcPr>
          <w:p w14:paraId="7EEE78B9" w14:textId="2222DC7B" w:rsidR="00015E24" w:rsidRPr="00D72753" w:rsidRDefault="00015E24" w:rsidP="00EF4BBF">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D9A4234" w14:textId="42362CB2" w:rsidR="00015E24" w:rsidRPr="00D72753" w:rsidRDefault="00015E24" w:rsidP="00EF4BBF">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3361CA39"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Play and perform in solo and ensemble contexts, using voice and playing instruments with increasing accuracy, control and expression.</w:t>
            </w:r>
          </w:p>
          <w:p w14:paraId="4997ABA6"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Improvise and compose music using the inter-related dimensions of music separately and in combination.</w:t>
            </w:r>
          </w:p>
          <w:p w14:paraId="5AA0C8F5"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Listen with attention to detail and recall sounds with increasing aural memory. </w:t>
            </w:r>
          </w:p>
          <w:p w14:paraId="654A4E0C"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Use and understand the basics of the stave and other musical notations.</w:t>
            </w:r>
          </w:p>
          <w:p w14:paraId="6EA1038A"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Appreciate and understand a wide range of high-quality live and recorded music from different traditions and from great musicians and composers.</w:t>
            </w:r>
          </w:p>
          <w:p w14:paraId="66CA22A1" w14:textId="3211B587" w:rsidR="00EF4BBF" w:rsidRPr="00CF0BCB" w:rsidRDefault="00015E24" w:rsidP="00015E24">
            <w:pPr>
              <w:pStyle w:val="bulletundertext"/>
              <w:numPr>
                <w:ilvl w:val="0"/>
                <w:numId w:val="0"/>
              </w:numPr>
              <w:spacing w:after="0" w:line="240" w:lineRule="auto"/>
              <w:ind w:left="357" w:hanging="357"/>
              <w:rPr>
                <w:rFonts w:ascii="Comic Sans MS" w:hAnsi="Comic Sans MS"/>
              </w:rPr>
            </w:pPr>
            <w:r w:rsidRPr="00635D82">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81CE4BB" w:rsidR="00140787" w:rsidRDefault="00140787" w:rsidP="00ED5F6E">
            <w:pPr>
              <w:rPr>
                <w:rFonts w:ascii="Comic Sans MS" w:hAnsi="Comic Sans MS"/>
              </w:rPr>
            </w:pPr>
            <w:r>
              <w:rPr>
                <w:rFonts w:ascii="Comic Sans MS" w:hAnsi="Comic Sans MS"/>
              </w:rPr>
              <w:t xml:space="preserve">Career Links: </w:t>
            </w:r>
            <w:r w:rsidR="00ED5F6E">
              <w:rPr>
                <w:rFonts w:ascii="Comic Sans MS" w:hAnsi="Comic Sans MS"/>
              </w:rPr>
              <w:t xml:space="preserve">Critic for performances and concerts. Composer, TV, film and stage work in music, director, </w:t>
            </w:r>
            <w:proofErr w:type="gramStart"/>
            <w:r w:rsidR="00ED5F6E">
              <w:rPr>
                <w:rFonts w:ascii="Comic Sans MS" w:hAnsi="Comic Sans MS"/>
              </w:rPr>
              <w:t>producer</w:t>
            </w:r>
            <w:proofErr w:type="gramEnd"/>
            <w:r w:rsidR="00ED5F6E">
              <w:rPr>
                <w:rFonts w:ascii="Comic Sans MS" w:hAnsi="Comic Sans MS"/>
              </w:rPr>
              <w:t>.</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5215CBBC" w:rsidR="00EF4BBF" w:rsidRPr="00D72753" w:rsidRDefault="00ED5F6E" w:rsidP="00ED5F6E">
            <w:pPr>
              <w:rPr>
                <w:rFonts w:ascii="Comic Sans MS" w:hAnsi="Comic Sans MS"/>
              </w:rPr>
            </w:pPr>
            <w:r>
              <w:rPr>
                <w:rFonts w:ascii="Comic Sans MS" w:hAnsi="Comic Sans MS" w:cs="Verdana"/>
              </w:rPr>
              <w:t xml:space="preserve">To be able to describe music. To be able to use a range of vocabulary when describing different styles of music.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6C6DC133"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22116D76" w14:textId="77777777" w:rsidR="00015E24" w:rsidRPr="00635D82" w:rsidRDefault="00015E24" w:rsidP="00015E24">
            <w:pPr>
              <w:widowControl w:val="0"/>
              <w:autoSpaceDE w:val="0"/>
              <w:autoSpaceDN w:val="0"/>
              <w:adjustRightInd w:val="0"/>
              <w:rPr>
                <w:rFonts w:ascii="Comic Sans MS" w:hAnsi="Comic Sans MS" w:cs="Verdana"/>
              </w:rPr>
            </w:pPr>
            <w:r w:rsidRPr="00635D82">
              <w:rPr>
                <w:rFonts w:ascii="Comic Sans MS" w:hAnsi="Comic Sans MS" w:cs="Verdana"/>
              </w:rPr>
              <w:t>Use the terms: duration, timbre, pitch, beat, tempo, texture and use of silence to describe music.</w:t>
            </w:r>
          </w:p>
          <w:p w14:paraId="312EC28F" w14:textId="11A10F6D" w:rsidR="00EF4BBF" w:rsidRPr="0097529F" w:rsidRDefault="00015E24" w:rsidP="00015E24">
            <w:pPr>
              <w:rPr>
                <w:rFonts w:ascii="Comic Sans MS" w:eastAsia="Times New Roman" w:hAnsi="Comic Sans MS" w:cs="Times New Roman"/>
                <w:lang w:val="en-GB"/>
              </w:rPr>
            </w:pPr>
            <w:r w:rsidRPr="00635D82">
              <w:rPr>
                <w:rFonts w:ascii="Comic Sans MS" w:hAnsi="Comic Sans MS" w:cs="Verdana"/>
              </w:rPr>
              <w:t>Evaluate music using musical vocabulary to identify areas of likes and dislikes.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8E5ED37" w:rsidR="00EF4BBF" w:rsidRPr="0097529F" w:rsidRDefault="00BF040C" w:rsidP="00EF4BBF">
            <w:pPr>
              <w:rPr>
                <w:rFonts w:ascii="Times" w:eastAsia="Times New Roman" w:hAnsi="Times" w:cs="Times New Roman"/>
                <w:lang w:val="en-GB"/>
              </w:rPr>
            </w:pPr>
            <w:r>
              <w:rPr>
                <w:rFonts w:ascii="Comic Sans MS" w:hAnsi="Comic Sans MS"/>
              </w:rPr>
              <w:t>Children will be able to describe and discuss a range of music styles.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4F1DBA4A" w14:textId="77777777" w:rsidR="00015E24" w:rsidRPr="00015E24" w:rsidRDefault="00015E24" w:rsidP="00015E24">
            <w:pPr>
              <w:widowControl w:val="0"/>
              <w:autoSpaceDE w:val="0"/>
              <w:autoSpaceDN w:val="0"/>
              <w:adjustRightInd w:val="0"/>
              <w:rPr>
                <w:rFonts w:ascii="Comic Sans MS" w:hAnsi="Comic Sans MS" w:cs="Verdana"/>
              </w:rPr>
            </w:pPr>
            <w:r w:rsidRPr="00015E24">
              <w:rPr>
                <w:rFonts w:ascii="Comic Sans MS" w:hAnsi="Comic Sans MS" w:cs="Verdana"/>
              </w:rPr>
              <w:t>Use the terms: duration, timbre, pitch, beat, tempo, texture and use of silence to describe music.</w:t>
            </w:r>
          </w:p>
          <w:p w14:paraId="3CB21720" w14:textId="42808D70" w:rsidR="00EF4BBF" w:rsidRPr="0097529F" w:rsidRDefault="00015E24" w:rsidP="00015E24">
            <w:pPr>
              <w:rPr>
                <w:rFonts w:ascii="Comic Sans MS" w:hAnsi="Comic Sans MS" w:cs="Times New Roman"/>
                <w:color w:val="000000" w:themeColor="text1"/>
              </w:rPr>
            </w:pPr>
            <w:r w:rsidRPr="00635D82">
              <w:rPr>
                <w:rFonts w:ascii="Comic Sans MS" w:hAnsi="Comic Sans MS" w:cs="Verdana"/>
              </w:rPr>
              <w:t>Evaluate music using musical vocabulary to identify areas of likes and dislikes.</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015E24" w:rsidRPr="00D72753" w14:paraId="33842CB9" w14:textId="77777777" w:rsidTr="00EF4BBF">
        <w:tc>
          <w:tcPr>
            <w:tcW w:w="5205" w:type="dxa"/>
            <w:shd w:val="clear" w:color="auto" w:fill="FFFF00"/>
          </w:tcPr>
          <w:p w14:paraId="2CDB8C44" w14:textId="3E88483B" w:rsidR="00015E24" w:rsidRPr="00D72753" w:rsidRDefault="00015E24" w:rsidP="002B33B3">
            <w:pPr>
              <w:rPr>
                <w:rFonts w:ascii="Comic Sans MS" w:hAnsi="Comic Sans MS"/>
              </w:rPr>
            </w:pPr>
            <w:bookmarkStart w:id="0" w:name="_GoBack" w:colFirst="0" w:colLast="2"/>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3</w:t>
            </w:r>
            <w:proofErr w:type="gramEnd"/>
          </w:p>
        </w:tc>
        <w:tc>
          <w:tcPr>
            <w:tcW w:w="5205" w:type="dxa"/>
            <w:shd w:val="clear" w:color="auto" w:fill="FFFF00"/>
          </w:tcPr>
          <w:p w14:paraId="7DA0DA66" w14:textId="19F0F263"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shd w:val="clear" w:color="auto" w:fill="FFFF00"/>
          </w:tcPr>
          <w:p w14:paraId="1EE7891F" w14:textId="5ADC15BF"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bookmarkEnd w:id="0"/>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015E24" w:rsidRPr="00D72753" w14:paraId="77315141" w14:textId="77777777" w:rsidTr="00EF4BBF">
        <w:tc>
          <w:tcPr>
            <w:tcW w:w="5205" w:type="dxa"/>
            <w:gridSpan w:val="2"/>
            <w:shd w:val="clear" w:color="auto" w:fill="FFFF00"/>
          </w:tcPr>
          <w:p w14:paraId="521DF722" w14:textId="03637A9F" w:rsidR="00015E24" w:rsidRPr="00D72753" w:rsidRDefault="00015E24"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3</w:t>
            </w:r>
            <w:proofErr w:type="gramEnd"/>
          </w:p>
        </w:tc>
        <w:tc>
          <w:tcPr>
            <w:tcW w:w="5205" w:type="dxa"/>
            <w:gridSpan w:val="2"/>
            <w:shd w:val="clear" w:color="auto" w:fill="FFFF00"/>
          </w:tcPr>
          <w:p w14:paraId="629EB2BC" w14:textId="04D0DC7B" w:rsidR="00015E24" w:rsidRPr="00D72753" w:rsidRDefault="00015E24" w:rsidP="002B33B3">
            <w:pPr>
              <w:rPr>
                <w:rFonts w:ascii="Comic Sans MS" w:hAnsi="Comic Sans MS"/>
              </w:rPr>
            </w:pPr>
            <w:r w:rsidRPr="0055203E">
              <w:rPr>
                <w:rFonts w:ascii="Comic Sans MS" w:hAnsi="Comic Sans MS"/>
                <w:b/>
              </w:rPr>
              <w:t>Term: S</w:t>
            </w:r>
            <w:r>
              <w:rPr>
                <w:rFonts w:ascii="Comic Sans MS" w:hAnsi="Comic Sans MS"/>
                <w:b/>
              </w:rPr>
              <w:t>pring</w:t>
            </w:r>
          </w:p>
        </w:tc>
        <w:tc>
          <w:tcPr>
            <w:tcW w:w="5206" w:type="dxa"/>
            <w:gridSpan w:val="2"/>
            <w:shd w:val="clear" w:color="auto" w:fill="FFFF00"/>
          </w:tcPr>
          <w:p w14:paraId="7D3BB8E6" w14:textId="3335E84D" w:rsidR="00015E24" w:rsidRPr="00D72753" w:rsidRDefault="00015E24"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 xml:space="preserve">Unit assessments on </w:t>
            </w:r>
            <w:proofErr w:type="spellStart"/>
            <w:r>
              <w:rPr>
                <w:rFonts w:ascii="Comic Sans MS" w:hAnsi="Comic Sans MS"/>
              </w:rPr>
              <w:t>Charanga</w:t>
            </w:r>
            <w:proofErr w:type="spellEnd"/>
            <w:r>
              <w:rPr>
                <w:rFonts w:ascii="Comic Sans MS" w:hAnsi="Comic Sans MS"/>
              </w:rPr>
              <w:t>.</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20B7AB3C" w:rsidR="00EF4BBF" w:rsidRPr="00D72753" w:rsidRDefault="00015E24" w:rsidP="00EF4BBF">
            <w:pPr>
              <w:jc w:val="center"/>
              <w:rPr>
                <w:rFonts w:ascii="Comic Sans MS" w:hAnsi="Comic Sans MS"/>
                <w:b/>
              </w:rPr>
            </w:pPr>
            <w:r>
              <w:rPr>
                <w:rFonts w:ascii="Comic Sans MS" w:hAnsi="Comic Sans MS"/>
                <w:b/>
              </w:rPr>
              <w:t>3</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091A5A73" w:rsidR="00EF4BBF" w:rsidRPr="00D72753" w:rsidRDefault="00015E24" w:rsidP="00EF4BBF">
            <w:pPr>
              <w:jc w:val="center"/>
              <w:rPr>
                <w:rFonts w:ascii="Comic Sans MS" w:hAnsi="Comic Sans MS"/>
                <w:b/>
              </w:rPr>
            </w:pPr>
            <w:r>
              <w:rPr>
                <w:rFonts w:ascii="Comic Sans MS" w:hAnsi="Comic Sans MS"/>
                <w:b/>
              </w:rPr>
              <w:t>3</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27454445" w:rsidR="00EF4BBF" w:rsidRPr="00D72753" w:rsidRDefault="00015E24" w:rsidP="00EF4BBF">
            <w:pPr>
              <w:jc w:val="center"/>
              <w:rPr>
                <w:rFonts w:ascii="Comic Sans MS" w:hAnsi="Comic Sans MS"/>
                <w:b/>
              </w:rPr>
            </w:pPr>
            <w:r>
              <w:rPr>
                <w:rFonts w:ascii="Comic Sans MS" w:hAnsi="Comic Sans MS"/>
                <w:b/>
              </w:rPr>
              <w:t>3</w:t>
            </w:r>
            <w:r w:rsidR="00EF4BBF" w:rsidRPr="00D72753">
              <w:rPr>
                <w:rFonts w:ascii="Comic Sans MS" w:hAnsi="Comic Sans MS"/>
                <w:b/>
              </w:rPr>
              <w:t>.3</w:t>
            </w:r>
          </w:p>
        </w:tc>
      </w:tr>
      <w:tr w:rsidR="00015E24" w:rsidRPr="00D72753" w14:paraId="3EE8D95A" w14:textId="77777777" w:rsidTr="00EF4BBF">
        <w:tc>
          <w:tcPr>
            <w:tcW w:w="3904" w:type="dxa"/>
            <w:vMerge w:val="restart"/>
            <w:shd w:val="clear" w:color="auto" w:fill="FFFFFF"/>
            <w:vAlign w:val="center"/>
          </w:tcPr>
          <w:p w14:paraId="783ABD8C" w14:textId="042F7B5A" w:rsidR="00015E24" w:rsidRPr="00D72753" w:rsidRDefault="00015E24" w:rsidP="00BF040C">
            <w:pPr>
              <w:rPr>
                <w:rFonts w:ascii="Comic Sans MS" w:hAnsi="Comic Sans MS"/>
              </w:rPr>
            </w:pPr>
            <w:r>
              <w:rPr>
                <w:rFonts w:ascii="Comic Sans MS" w:hAnsi="Comic Sans MS"/>
              </w:rPr>
              <w:t>Skill – To be able to describe music.</w:t>
            </w:r>
          </w:p>
        </w:tc>
        <w:tc>
          <w:tcPr>
            <w:tcW w:w="3904" w:type="dxa"/>
            <w:gridSpan w:val="2"/>
            <w:shd w:val="clear" w:color="auto" w:fill="FFFFFF"/>
          </w:tcPr>
          <w:p w14:paraId="00869FA5" w14:textId="289AC7FC" w:rsidR="00015E24" w:rsidRPr="0055203E" w:rsidRDefault="00015E24" w:rsidP="002B33B3">
            <w:pPr>
              <w:rPr>
                <w:rFonts w:ascii="Comic Sans MS" w:hAnsi="Comic Sans MS"/>
              </w:rPr>
            </w:pPr>
            <w:r w:rsidRPr="00635D82">
              <w:rPr>
                <w:rFonts w:ascii="Comic Sans MS" w:hAnsi="Comic Sans MS" w:cs="Verdana"/>
              </w:rPr>
              <w:t>Use the terms: duration, timbre, pitch</w:t>
            </w:r>
            <w:r>
              <w:rPr>
                <w:rFonts w:ascii="Comic Sans MS" w:hAnsi="Comic Sans MS" w:cs="Verdana"/>
              </w:rPr>
              <w:t xml:space="preserve"> and beat.</w:t>
            </w:r>
          </w:p>
        </w:tc>
        <w:tc>
          <w:tcPr>
            <w:tcW w:w="3904" w:type="dxa"/>
            <w:gridSpan w:val="2"/>
            <w:shd w:val="clear" w:color="auto" w:fill="FFFFFF"/>
          </w:tcPr>
          <w:p w14:paraId="7460C5E3" w14:textId="1CFF0981" w:rsidR="00015E24" w:rsidRPr="00E24089" w:rsidRDefault="00015E24" w:rsidP="002B33B3">
            <w:pPr>
              <w:widowControl w:val="0"/>
              <w:autoSpaceDE w:val="0"/>
              <w:autoSpaceDN w:val="0"/>
              <w:adjustRightInd w:val="0"/>
              <w:rPr>
                <w:rFonts w:ascii="Comic Sans MS" w:hAnsi="Comic Sans MS" w:cs="Verdana"/>
              </w:rPr>
            </w:pPr>
            <w:r w:rsidRPr="00635D82">
              <w:rPr>
                <w:rFonts w:ascii="Comic Sans MS" w:hAnsi="Comic Sans MS" w:cs="Verdana"/>
              </w:rPr>
              <w:t>Use the terms: duration, timbre, pitch, beat, tempo, texture and use of silence to describe music.</w:t>
            </w:r>
          </w:p>
        </w:tc>
        <w:tc>
          <w:tcPr>
            <w:tcW w:w="3904" w:type="dxa"/>
            <w:shd w:val="clear" w:color="auto" w:fill="FFFFFF"/>
          </w:tcPr>
          <w:p w14:paraId="3F947F6A" w14:textId="7E8774FA" w:rsidR="00015E24" w:rsidRPr="0055203E" w:rsidRDefault="00015E24" w:rsidP="002B33B3">
            <w:pPr>
              <w:rPr>
                <w:rFonts w:ascii="Comic Sans MS" w:hAnsi="Comic Sans MS"/>
              </w:rPr>
            </w:pPr>
            <w:r w:rsidRPr="00635D82">
              <w:rPr>
                <w:rFonts w:ascii="Comic Sans MS" w:hAnsi="Comic Sans MS" w:cs="Verdana"/>
              </w:rPr>
              <w:t>Use the terms: duration, timbre, pitch, beat, tempo, texture and use of silence to describe music</w:t>
            </w:r>
            <w:r>
              <w:rPr>
                <w:rFonts w:ascii="Comic Sans MS" w:hAnsi="Comic Sans MS" w:cs="Verdana"/>
              </w:rPr>
              <w:t xml:space="preserve"> independently. </w:t>
            </w:r>
          </w:p>
        </w:tc>
      </w:tr>
      <w:tr w:rsidR="00015E24" w:rsidRPr="00D72753" w14:paraId="3AE67144" w14:textId="77777777" w:rsidTr="00EF4BBF">
        <w:tc>
          <w:tcPr>
            <w:tcW w:w="3904" w:type="dxa"/>
            <w:vMerge/>
            <w:shd w:val="clear" w:color="auto" w:fill="FFFFFF"/>
            <w:vAlign w:val="center"/>
          </w:tcPr>
          <w:p w14:paraId="2E4FCD35" w14:textId="77777777" w:rsidR="00015E24" w:rsidRDefault="00015E24" w:rsidP="00BF040C">
            <w:pPr>
              <w:rPr>
                <w:rFonts w:ascii="Comic Sans MS" w:hAnsi="Comic Sans MS"/>
              </w:rPr>
            </w:pPr>
          </w:p>
        </w:tc>
        <w:tc>
          <w:tcPr>
            <w:tcW w:w="3904" w:type="dxa"/>
            <w:gridSpan w:val="2"/>
            <w:shd w:val="clear" w:color="auto" w:fill="FFFFFF"/>
          </w:tcPr>
          <w:p w14:paraId="46803EA0" w14:textId="5EFF8771" w:rsidR="00015E24" w:rsidRDefault="00015E24" w:rsidP="002B33B3">
            <w:pPr>
              <w:rPr>
                <w:rFonts w:ascii="Comic Sans MS" w:hAnsi="Comic Sans MS"/>
              </w:rPr>
            </w:pPr>
            <w:r>
              <w:rPr>
                <w:rFonts w:ascii="Comic Sans MS" w:hAnsi="Comic Sans MS"/>
              </w:rPr>
              <w:t>Say whether you like a song or not.</w:t>
            </w:r>
          </w:p>
        </w:tc>
        <w:tc>
          <w:tcPr>
            <w:tcW w:w="3904" w:type="dxa"/>
            <w:gridSpan w:val="2"/>
            <w:shd w:val="clear" w:color="auto" w:fill="FFFFFF"/>
          </w:tcPr>
          <w:p w14:paraId="40EF47D5" w14:textId="5A6F1BCC" w:rsidR="00015E24" w:rsidRPr="00F03CC8" w:rsidRDefault="00015E24" w:rsidP="002B33B3">
            <w:pPr>
              <w:widowControl w:val="0"/>
              <w:autoSpaceDE w:val="0"/>
              <w:autoSpaceDN w:val="0"/>
              <w:adjustRightInd w:val="0"/>
              <w:rPr>
                <w:rFonts w:ascii="Comic Sans MS" w:hAnsi="Comic Sans MS" w:cs="Verdana"/>
              </w:rPr>
            </w:pPr>
            <w:r w:rsidRPr="00635D82">
              <w:rPr>
                <w:rFonts w:ascii="Comic Sans MS" w:hAnsi="Comic Sans MS" w:cs="Verdana"/>
              </w:rPr>
              <w:t>Evaluate music using musical vocabulary to identify areas of likes and dislikes.</w:t>
            </w:r>
          </w:p>
        </w:tc>
        <w:tc>
          <w:tcPr>
            <w:tcW w:w="3904" w:type="dxa"/>
            <w:shd w:val="clear" w:color="auto" w:fill="FFFFFF"/>
          </w:tcPr>
          <w:p w14:paraId="36A389B3" w14:textId="1912AD4E" w:rsidR="00015E24" w:rsidRDefault="00015E24" w:rsidP="002B33B3">
            <w:pPr>
              <w:rPr>
                <w:rFonts w:ascii="Comic Sans MS" w:hAnsi="Comic Sans MS"/>
              </w:rPr>
            </w:pPr>
            <w:r w:rsidRPr="00635D82">
              <w:rPr>
                <w:rFonts w:ascii="Comic Sans MS" w:hAnsi="Comic Sans MS" w:cs="Verdana"/>
              </w:rPr>
              <w:t>Evaluate music using musical vocabulary to identify areas of likes and dislikes</w:t>
            </w:r>
            <w:r>
              <w:rPr>
                <w:rFonts w:ascii="Comic Sans MS" w:hAnsi="Comic Sans MS" w:cs="Verdana"/>
              </w:rPr>
              <w:t xml:space="preserve"> using vocabulary.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EF4BBF">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15E24"/>
    <w:rsid w:val="00140787"/>
    <w:rsid w:val="001E4BC2"/>
    <w:rsid w:val="002B33B3"/>
    <w:rsid w:val="002F1018"/>
    <w:rsid w:val="003D7322"/>
    <w:rsid w:val="00656D30"/>
    <w:rsid w:val="006E0F38"/>
    <w:rsid w:val="00967484"/>
    <w:rsid w:val="00A41DD0"/>
    <w:rsid w:val="00BF040C"/>
    <w:rsid w:val="00C97667"/>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548</Words>
  <Characters>3124</Characters>
  <Application>Microsoft Macintosh Word</Application>
  <DocSecurity>0</DocSecurity>
  <Lines>26</Lines>
  <Paragraphs>7</Paragraphs>
  <ScaleCrop>false</ScaleCrop>
  <Company/>
  <LinksUpToDate>false</LinksUpToDate>
  <CharactersWithSpaces>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2020-07-08T12:55:00Z</dcterms:created>
  <dcterms:modified xsi:type="dcterms:W3CDTF">2020-07-08T12:55:00Z</dcterms:modified>
</cp:coreProperties>
</file>