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01"/>
        <w:gridCol w:w="4636"/>
        <w:gridCol w:w="4705"/>
      </w:tblGrid>
      <w:tr w:rsidR="003671E2" w:rsidRPr="005F3B80" w14:paraId="685E3A8A" w14:textId="77777777" w:rsidTr="00AC1317">
        <w:tc>
          <w:tcPr>
            <w:tcW w:w="4601" w:type="dxa"/>
            <w:tcBorders>
              <w:top w:val="single" w:sz="6" w:space="0" w:color="auto"/>
              <w:left w:val="single" w:sz="6" w:space="0" w:color="auto"/>
              <w:bottom w:val="single" w:sz="6" w:space="0" w:color="auto"/>
              <w:right w:val="single" w:sz="6" w:space="0" w:color="auto"/>
            </w:tcBorders>
            <w:shd w:val="clear" w:color="auto" w:fill="C2D69B"/>
            <w:hideMark/>
          </w:tcPr>
          <w:p w14:paraId="455FDF66" w14:textId="5EB61520"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 xml:space="preserve">Year Group: </w:t>
            </w:r>
            <w:r w:rsidR="006A7A7A" w:rsidRPr="005F3B80">
              <w:rPr>
                <w:rFonts w:ascii="Comic Sans MS" w:eastAsia="Times New Roman" w:hAnsi="Comic Sans MS" w:cs="Times New Roman"/>
                <w:b/>
                <w:bCs/>
                <w:color w:val="000000" w:themeColor="text1"/>
                <w:lang w:val="en-US" w:eastAsia="en-GB"/>
              </w:rPr>
              <w:t>2</w:t>
            </w:r>
          </w:p>
        </w:tc>
        <w:tc>
          <w:tcPr>
            <w:tcW w:w="4636" w:type="dxa"/>
            <w:tcBorders>
              <w:top w:val="single" w:sz="6" w:space="0" w:color="auto"/>
              <w:left w:val="single" w:sz="6" w:space="0" w:color="auto"/>
              <w:bottom w:val="single" w:sz="6" w:space="0" w:color="auto"/>
              <w:right w:val="single" w:sz="6" w:space="0" w:color="auto"/>
            </w:tcBorders>
            <w:shd w:val="clear" w:color="auto" w:fill="C2D69B"/>
            <w:hideMark/>
          </w:tcPr>
          <w:p w14:paraId="0A0A37CE" w14:textId="00E60142"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Term:</w:t>
            </w:r>
            <w:r w:rsidRPr="005F3B80">
              <w:rPr>
                <w:rFonts w:ascii="Comic Sans MS" w:eastAsia="Times New Roman" w:hAnsi="Comic Sans MS" w:cs="Times New Roman"/>
                <w:color w:val="000000" w:themeColor="text1"/>
                <w:lang w:val="en-US" w:eastAsia="en-GB"/>
              </w:rPr>
              <w:t xml:space="preserve"> </w:t>
            </w:r>
            <w:r w:rsidR="006A7A7A" w:rsidRPr="005F3B80">
              <w:rPr>
                <w:rFonts w:ascii="Comic Sans MS" w:eastAsia="Times New Roman" w:hAnsi="Comic Sans MS" w:cs="Times New Roman"/>
                <w:color w:val="000000" w:themeColor="text1"/>
                <w:lang w:val="en-US" w:eastAsia="en-GB"/>
              </w:rPr>
              <w:t>Spring</w:t>
            </w:r>
            <w:r w:rsidRPr="005F3B80">
              <w:rPr>
                <w:rFonts w:ascii="Comic Sans MS" w:eastAsia="Times New Roman" w:hAnsi="Comic Sans MS" w:cs="Times New Roman"/>
                <w:color w:val="000000" w:themeColor="text1"/>
                <w:lang w:eastAsia="en-GB"/>
              </w:rPr>
              <w:t> </w:t>
            </w:r>
          </w:p>
        </w:tc>
        <w:tc>
          <w:tcPr>
            <w:tcW w:w="4705" w:type="dxa"/>
            <w:tcBorders>
              <w:top w:val="single" w:sz="6" w:space="0" w:color="auto"/>
              <w:left w:val="single" w:sz="6" w:space="0" w:color="auto"/>
              <w:bottom w:val="single" w:sz="6" w:space="0" w:color="auto"/>
              <w:right w:val="single" w:sz="6" w:space="0" w:color="auto"/>
            </w:tcBorders>
            <w:shd w:val="clear" w:color="auto" w:fill="C2D69B"/>
            <w:hideMark/>
          </w:tcPr>
          <w:p w14:paraId="450B94F4" w14:textId="1F7D33DE"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 xml:space="preserve">Topic: </w:t>
            </w:r>
            <w:r w:rsidRPr="005F3B80">
              <w:rPr>
                <w:rFonts w:ascii="Comic Sans MS" w:eastAsia="Times New Roman" w:hAnsi="Comic Sans MS" w:cs="Times New Roman"/>
                <w:color w:val="000000" w:themeColor="text1"/>
                <w:lang w:val="en-US" w:eastAsia="en-GB"/>
              </w:rPr>
              <w:t>Structures</w:t>
            </w:r>
            <w:r w:rsidRPr="005F3B80">
              <w:rPr>
                <w:rFonts w:ascii="Comic Sans MS" w:eastAsia="Times New Roman" w:hAnsi="Comic Sans MS" w:cs="Times New Roman"/>
                <w:color w:val="000000" w:themeColor="text1"/>
                <w:lang w:eastAsia="en-GB"/>
              </w:rPr>
              <w:t> </w:t>
            </w:r>
          </w:p>
        </w:tc>
      </w:tr>
      <w:tr w:rsidR="003671E2" w:rsidRPr="005F3B80" w14:paraId="3F2572D8"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01F8C18A"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NC Links </w:t>
            </w:r>
            <w:r w:rsidRPr="005F3B80">
              <w:rPr>
                <w:rFonts w:ascii="Comic Sans MS" w:eastAsia="Times New Roman" w:hAnsi="Comic Sans MS" w:cs="Times New Roman"/>
                <w:color w:val="000000" w:themeColor="text1"/>
                <w:lang w:eastAsia="en-GB"/>
              </w:rPr>
              <w:t> </w:t>
            </w:r>
          </w:p>
        </w:tc>
      </w:tr>
      <w:tr w:rsidR="003671E2" w:rsidRPr="005F3B80" w14:paraId="79F34786"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1AB3ACA7" w14:textId="77777777" w:rsidR="00437C20" w:rsidRPr="005F3B80" w:rsidRDefault="00437C20" w:rsidP="005F3B8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 xml:space="preserve">To </w:t>
            </w:r>
            <w:r w:rsidRPr="005F3B80">
              <w:rPr>
                <w:rFonts w:ascii="Comic Sans MS" w:eastAsia="Times New Roman" w:hAnsi="Comic Sans MS" w:cs="Times New Roman"/>
                <w:color w:val="000000" w:themeColor="text1"/>
                <w:lang w:eastAsia="en-GB"/>
              </w:rPr>
              <w:t>design purposeful, functional, appealing products for themselves and other users based on design criteria. Generate, develop, model and communicate their ideas through talking, drawing, templates, mock-ups and, where appropriate, information and communication technology. Select from and use a wide range of materials and components, including construction materials, textiles and ingredients, according to their characteristics </w:t>
            </w:r>
          </w:p>
        </w:tc>
      </w:tr>
      <w:tr w:rsidR="007C3378" w:rsidRPr="005F3B80" w14:paraId="12782C17" w14:textId="77777777" w:rsidTr="007C3378">
        <w:tc>
          <w:tcPr>
            <w:tcW w:w="13942" w:type="dxa"/>
            <w:gridSpan w:val="3"/>
            <w:tcBorders>
              <w:top w:val="single" w:sz="6" w:space="0" w:color="auto"/>
              <w:left w:val="single" w:sz="6" w:space="0" w:color="auto"/>
              <w:bottom w:val="single" w:sz="6" w:space="0" w:color="auto"/>
              <w:right w:val="single" w:sz="6" w:space="0" w:color="auto"/>
            </w:tcBorders>
            <w:shd w:val="clear" w:color="auto" w:fill="C2D69B"/>
          </w:tcPr>
          <w:p w14:paraId="4B979D3E" w14:textId="103A4D13" w:rsidR="007C3378" w:rsidRPr="005F3B80" w:rsidRDefault="007C3378" w:rsidP="007C3378">
            <w:pPr>
              <w:textAlignment w:val="baseline"/>
              <w:rPr>
                <w:rFonts w:ascii="Comic Sans MS" w:eastAsia="Times New Roman" w:hAnsi="Comic Sans MS" w:cs="Times New Roman"/>
                <w:b/>
                <w:bCs/>
                <w:color w:val="000000" w:themeColor="text1"/>
                <w:lang w:val="en-US" w:eastAsia="en-GB"/>
              </w:rPr>
            </w:pPr>
            <w:r w:rsidRPr="005F3B80">
              <w:rPr>
                <w:rFonts w:ascii="Comic Sans MS" w:eastAsia="Times New Roman" w:hAnsi="Comic Sans MS" w:cs="Times New Roman"/>
                <w:b/>
                <w:bCs/>
                <w:color w:val="000000" w:themeColor="text1"/>
                <w:lang w:val="en-US" w:eastAsia="en-GB"/>
              </w:rPr>
              <w:t>Other curriculum links</w:t>
            </w:r>
          </w:p>
        </w:tc>
      </w:tr>
      <w:tr w:rsidR="007C3378" w:rsidRPr="005F3B80" w14:paraId="4A191D32"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tcPr>
          <w:p w14:paraId="7B2B6044" w14:textId="75579145" w:rsidR="007C3378" w:rsidRPr="005F3B80" w:rsidRDefault="007C3378" w:rsidP="007C3378">
            <w:pPr>
              <w:textAlignment w:val="baseline"/>
              <w:rPr>
                <w:rFonts w:ascii="Comic Sans MS" w:eastAsia="Times New Roman" w:hAnsi="Comic Sans MS" w:cs="Times New Roman"/>
                <w:color w:val="000000" w:themeColor="text1"/>
                <w:lang w:val="en-US" w:eastAsia="en-GB"/>
              </w:rPr>
            </w:pPr>
            <w:r w:rsidRPr="005F3B80">
              <w:rPr>
                <w:rFonts w:ascii="Comic Sans MS" w:eastAsia="Times New Roman" w:hAnsi="Comic Sans MS" w:cs="Times New Roman"/>
                <w:color w:val="000000" w:themeColor="text1"/>
                <w:lang w:val="en-US" w:eastAsia="en-GB"/>
              </w:rPr>
              <w:t>Year 1 Art curriculum (tree of life/flower sculptures)</w:t>
            </w:r>
          </w:p>
        </w:tc>
      </w:tr>
      <w:tr w:rsidR="005F3B80" w:rsidRPr="005F3B80" w14:paraId="1F14E86C" w14:textId="77777777" w:rsidTr="005F3B80">
        <w:tc>
          <w:tcPr>
            <w:tcW w:w="13942" w:type="dxa"/>
            <w:gridSpan w:val="3"/>
            <w:tcBorders>
              <w:top w:val="single" w:sz="6" w:space="0" w:color="auto"/>
              <w:left w:val="single" w:sz="6" w:space="0" w:color="auto"/>
              <w:bottom w:val="single" w:sz="6" w:space="0" w:color="auto"/>
              <w:right w:val="single" w:sz="6" w:space="0" w:color="auto"/>
            </w:tcBorders>
            <w:shd w:val="clear" w:color="auto" w:fill="C2D69B"/>
          </w:tcPr>
          <w:p w14:paraId="150C974C" w14:textId="1F0CF994" w:rsidR="005F3B80" w:rsidRPr="005F3B80" w:rsidRDefault="005F3B80" w:rsidP="007C3378">
            <w:pPr>
              <w:textAlignment w:val="baseline"/>
              <w:rPr>
                <w:rFonts w:ascii="Comic Sans MS" w:eastAsia="Times New Roman" w:hAnsi="Comic Sans MS" w:cs="Times New Roman"/>
                <w:color w:val="000000" w:themeColor="text1"/>
                <w:lang w:val="en-US" w:eastAsia="en-GB"/>
              </w:rPr>
            </w:pPr>
            <w:r w:rsidRPr="005F3B80">
              <w:rPr>
                <w:rFonts w:ascii="Comic Sans MS" w:eastAsia="Times New Roman" w:hAnsi="Comic Sans MS" w:cs="Times New Roman"/>
                <w:b/>
                <w:bCs/>
                <w:color w:val="000000" w:themeColor="text1"/>
                <w:lang w:val="en-US" w:eastAsia="en-GB"/>
              </w:rPr>
              <w:t>Links to Caedmon Curriculum Drivers</w:t>
            </w:r>
          </w:p>
        </w:tc>
      </w:tr>
      <w:tr w:rsidR="005F3B80" w:rsidRPr="005F3B80" w14:paraId="670EA8A6"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tcPr>
          <w:p w14:paraId="7317134F" w14:textId="77777777" w:rsidR="005F3B80" w:rsidRPr="005F3B80" w:rsidRDefault="005F3B80" w:rsidP="005F3B80">
            <w:pPr>
              <w:textAlignment w:val="baseline"/>
              <w:rPr>
                <w:rFonts w:ascii="Comic Sans MS" w:eastAsia="Times New Roman" w:hAnsi="Comic Sans MS" w:cs="Times New Roman"/>
                <w:b/>
                <w:bCs/>
                <w:color w:val="000000" w:themeColor="text1"/>
                <w:lang w:eastAsia="en-GB"/>
              </w:rPr>
            </w:pPr>
            <w:r w:rsidRPr="005F3B80">
              <w:rPr>
                <w:rFonts w:ascii="Comic Sans MS" w:eastAsia="Times New Roman" w:hAnsi="Comic Sans MS" w:cs="Times New Roman"/>
                <w:b/>
                <w:bCs/>
                <w:color w:val="000000" w:themeColor="text1"/>
                <w:lang w:eastAsia="en-GB"/>
              </w:rPr>
              <w:t>Aspirations and Careers</w:t>
            </w:r>
          </w:p>
          <w:p w14:paraId="574CC16C" w14:textId="77777777" w:rsidR="005F3B80" w:rsidRPr="005F3B80" w:rsidRDefault="005F3B80" w:rsidP="005F3B8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-embracing challenges that help us to grow</w:t>
            </w:r>
          </w:p>
          <w:p w14:paraId="36A532AA" w14:textId="77777777" w:rsidR="005F3B80" w:rsidRPr="005F3B80" w:rsidRDefault="005F3B80" w:rsidP="005F3B8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-understanding that resourcefulness can help us to be the best version of ourselves</w:t>
            </w:r>
          </w:p>
          <w:p w14:paraId="7A9562D8" w14:textId="77777777" w:rsidR="005F3B80" w:rsidRPr="005F3B80" w:rsidRDefault="005F3B80" w:rsidP="005F3B8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-understanding how our learning links to the wider world</w:t>
            </w:r>
          </w:p>
          <w:p w14:paraId="6A375040" w14:textId="5C4FEA4B" w:rsidR="005F3B80" w:rsidRPr="005F3B80" w:rsidRDefault="005F3B80" w:rsidP="007C3378">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-having an awareness of the local labour market</w:t>
            </w:r>
          </w:p>
        </w:tc>
      </w:tr>
      <w:tr w:rsidR="003671E2" w:rsidRPr="005F3B80" w14:paraId="332E57B6"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050BDD1D"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Links to Rights Respecting</w:t>
            </w:r>
            <w:r w:rsidRPr="005F3B80">
              <w:rPr>
                <w:rFonts w:ascii="Comic Sans MS" w:eastAsia="Times New Roman" w:hAnsi="Comic Sans MS" w:cs="Times New Roman"/>
                <w:color w:val="000000" w:themeColor="text1"/>
                <w:lang w:eastAsia="en-GB"/>
              </w:rPr>
              <w:t> </w:t>
            </w:r>
          </w:p>
        </w:tc>
      </w:tr>
      <w:tr w:rsidR="003671E2" w:rsidRPr="005F3B80" w14:paraId="381C674B"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13E7A11C"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 Article 28 – Every child has the right to an education. Primary education must be free and different forms of secondary education must be available to every child. Discipline in schools must respect children’s dignity and their rights. </w:t>
            </w:r>
            <w:r w:rsidRPr="005F3B80">
              <w:rPr>
                <w:rFonts w:ascii="Comic Sans MS" w:eastAsia="Times New Roman" w:hAnsi="Comic Sans MS" w:cs="Times New Roman"/>
                <w:color w:val="000000" w:themeColor="text1"/>
                <w:lang w:eastAsia="en-GB"/>
              </w:rPr>
              <w:t> </w:t>
            </w:r>
          </w:p>
        </w:tc>
      </w:tr>
      <w:tr w:rsidR="003671E2" w:rsidRPr="005F3B80" w14:paraId="65DA346E"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34B383F6"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Links to North East Ambition </w:t>
            </w:r>
            <w:r w:rsidRPr="005F3B80">
              <w:rPr>
                <w:rFonts w:ascii="Comic Sans MS" w:eastAsia="Times New Roman" w:hAnsi="Comic Sans MS" w:cs="Times New Roman"/>
                <w:color w:val="000000" w:themeColor="text1"/>
                <w:lang w:eastAsia="en-GB"/>
              </w:rPr>
              <w:t> </w:t>
            </w:r>
          </w:p>
        </w:tc>
      </w:tr>
      <w:tr w:rsidR="003671E2" w:rsidRPr="005F3B80" w14:paraId="3BC7CA26"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7F1A4569" w14:textId="231FB351"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 xml:space="preserve">Link a lesson to the career of an </w:t>
            </w:r>
            <w:r w:rsidR="004F3B01" w:rsidRPr="005F3B80">
              <w:rPr>
                <w:rFonts w:ascii="Comic Sans MS" w:eastAsia="Times New Roman" w:hAnsi="Comic Sans MS" w:cs="Times New Roman"/>
                <w:color w:val="000000" w:themeColor="text1"/>
                <w:lang w:val="en-US" w:eastAsia="en-GB"/>
              </w:rPr>
              <w:t>a</w:t>
            </w:r>
            <w:r w:rsidRPr="005F3B80">
              <w:rPr>
                <w:rFonts w:ascii="Comic Sans MS" w:eastAsia="Times New Roman" w:hAnsi="Comic Sans MS" w:cs="Times New Roman"/>
                <w:color w:val="000000" w:themeColor="text1"/>
                <w:lang w:val="en-US" w:eastAsia="en-GB"/>
              </w:rPr>
              <w:t>rchitect</w:t>
            </w:r>
            <w:r w:rsidR="004F3B01" w:rsidRPr="005F3B80">
              <w:rPr>
                <w:rFonts w:ascii="Comic Sans MS" w:eastAsia="Times New Roman" w:hAnsi="Comic Sans MS" w:cs="Times New Roman"/>
                <w:color w:val="000000" w:themeColor="text1"/>
                <w:lang w:val="en-US" w:eastAsia="en-GB"/>
              </w:rPr>
              <w:t>, craftsperson or builder</w:t>
            </w:r>
            <w:r w:rsidRPr="005F3B80">
              <w:rPr>
                <w:rFonts w:ascii="Comic Sans MS" w:eastAsia="Times New Roman" w:hAnsi="Comic Sans MS" w:cs="Times New Roman"/>
                <w:color w:val="000000" w:themeColor="text1"/>
                <w:lang w:val="en-US" w:eastAsia="en-GB"/>
              </w:rPr>
              <w:t xml:space="preserve">. What does the job entail? How does </w:t>
            </w:r>
            <w:r w:rsidR="005F3B80" w:rsidRPr="005F3B80">
              <w:rPr>
                <w:rFonts w:ascii="Comic Sans MS" w:eastAsia="Times New Roman" w:hAnsi="Comic Sans MS" w:cs="Times New Roman"/>
                <w:color w:val="000000" w:themeColor="text1"/>
                <w:lang w:val="en-US" w:eastAsia="en-GB"/>
              </w:rPr>
              <w:t>structure</w:t>
            </w:r>
            <w:r w:rsidRPr="005F3B80">
              <w:rPr>
                <w:rFonts w:ascii="Comic Sans MS" w:eastAsia="Times New Roman" w:hAnsi="Comic Sans MS" w:cs="Times New Roman"/>
                <w:color w:val="000000" w:themeColor="text1"/>
                <w:lang w:val="en-US" w:eastAsia="en-GB"/>
              </w:rPr>
              <w:t xml:space="preserve"> link to this job?</w:t>
            </w:r>
          </w:p>
          <w:p w14:paraId="2DE5CB1A"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Link a lesson to the career of a Tradesperson (bricklaying, roofing, painting, carpentry,</w:t>
            </w:r>
            <w:r w:rsidRPr="005F3B80">
              <w:rPr>
                <w:rFonts w:ascii="Times New Roman" w:eastAsia="Times New Roman" w:hAnsi="Times New Roman" w:cs="Times New Roman"/>
                <w:color w:val="000000" w:themeColor="text1"/>
                <w:lang w:val="en-US" w:eastAsia="en-GB"/>
              </w:rPr>
              <w:t> </w:t>
            </w:r>
            <w:r w:rsidRPr="005F3B80">
              <w:rPr>
                <w:rFonts w:ascii="Comic Sans MS" w:eastAsia="Times New Roman" w:hAnsi="Comic Sans MS" w:cs="Times New Roman"/>
                <w:color w:val="000000" w:themeColor="text1"/>
                <w:lang w:val="en-US" w:eastAsia="en-GB"/>
              </w:rPr>
              <w:t>masonry</w:t>
            </w:r>
            <w:r w:rsidRPr="005F3B80">
              <w:rPr>
                <w:rFonts w:ascii="Times New Roman" w:eastAsia="Times New Roman" w:hAnsi="Times New Roman" w:cs="Times New Roman"/>
                <w:color w:val="000000" w:themeColor="text1"/>
                <w:lang w:val="en-US" w:eastAsia="en-GB"/>
              </w:rPr>
              <w:t> </w:t>
            </w:r>
            <w:r w:rsidRPr="005F3B80">
              <w:rPr>
                <w:rFonts w:ascii="Comic Sans MS" w:eastAsia="Times New Roman" w:hAnsi="Comic Sans MS" w:cs="Times New Roman"/>
                <w:color w:val="000000" w:themeColor="text1"/>
                <w:lang w:val="en-US" w:eastAsia="en-GB"/>
              </w:rPr>
              <w:t xml:space="preserve">or welding etc.). What do these jobs entail? What kinds of trades can you </w:t>
            </w:r>
            <w:proofErr w:type="spellStart"/>
            <w:r w:rsidRPr="005F3B80">
              <w:rPr>
                <w:rFonts w:ascii="Comic Sans MS" w:eastAsia="Times New Roman" w:hAnsi="Comic Sans MS" w:cs="Times New Roman"/>
                <w:color w:val="000000" w:themeColor="text1"/>
                <w:lang w:val="en-US" w:eastAsia="en-GB"/>
              </w:rPr>
              <w:t>specialise</w:t>
            </w:r>
            <w:proofErr w:type="spellEnd"/>
            <w:r w:rsidRPr="005F3B80">
              <w:rPr>
                <w:rFonts w:ascii="Comic Sans MS" w:eastAsia="Times New Roman" w:hAnsi="Comic Sans MS" w:cs="Times New Roman"/>
                <w:color w:val="000000" w:themeColor="text1"/>
                <w:lang w:val="en-US" w:eastAsia="en-GB"/>
              </w:rPr>
              <w:t xml:space="preserve"> in?  How does an understanding of materials and construction support this job? What skills are required for these jobs?</w:t>
            </w:r>
            <w:r w:rsidRPr="005F3B80">
              <w:rPr>
                <w:rFonts w:ascii="Comic Sans MS" w:eastAsia="Times New Roman" w:hAnsi="Comic Sans MS" w:cs="Times New Roman"/>
                <w:color w:val="000000" w:themeColor="text1"/>
                <w:lang w:eastAsia="en-GB"/>
              </w:rPr>
              <w:t> </w:t>
            </w:r>
          </w:p>
          <w:p w14:paraId="63AD64F5"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Gatsby Benchmark 4 - Linking curriculum learning to careers</w:t>
            </w:r>
            <w:r w:rsidRPr="005F3B80">
              <w:rPr>
                <w:rFonts w:ascii="Comic Sans MS" w:eastAsia="Times New Roman" w:hAnsi="Comic Sans MS" w:cs="Times New Roman"/>
                <w:color w:val="000000" w:themeColor="text1"/>
                <w:lang w:eastAsia="en-GB"/>
              </w:rPr>
              <w:t> </w:t>
            </w:r>
          </w:p>
          <w:p w14:paraId="2B48B57D" w14:textId="1F673FA0"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Gatsby Benchmark 5 - Encounters with employers and employees</w:t>
            </w:r>
          </w:p>
          <w:p w14:paraId="0E06F3E8" w14:textId="122EDFB4" w:rsidR="005F3B80" w:rsidRPr="005F3B80" w:rsidRDefault="005F3B80" w:rsidP="00437C20">
            <w:pPr>
              <w:textAlignment w:val="baseline"/>
              <w:rPr>
                <w:rFonts w:ascii="Comic Sans MS" w:eastAsia="Times New Roman" w:hAnsi="Comic Sans MS" w:cs="Times New Roman"/>
                <w:color w:val="000000" w:themeColor="text1"/>
                <w:lang w:eastAsia="en-GB"/>
              </w:rPr>
            </w:pPr>
          </w:p>
        </w:tc>
      </w:tr>
      <w:tr w:rsidR="003671E2" w:rsidRPr="005F3B80" w14:paraId="540B6C93"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7AA2D67D"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Topic Overview</w:t>
            </w:r>
            <w:r w:rsidRPr="005F3B80">
              <w:rPr>
                <w:rFonts w:ascii="Comic Sans MS" w:eastAsia="Times New Roman" w:hAnsi="Comic Sans MS" w:cs="Times New Roman"/>
                <w:color w:val="000000" w:themeColor="text1"/>
                <w:lang w:eastAsia="en-GB"/>
              </w:rPr>
              <w:t> </w:t>
            </w:r>
          </w:p>
        </w:tc>
      </w:tr>
      <w:tr w:rsidR="003671E2" w:rsidRPr="005F3B80" w14:paraId="24E9D90A"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55512449" w14:textId="706D2CB9" w:rsidR="00437C20" w:rsidRPr="005F3B80" w:rsidRDefault="00437C20" w:rsidP="00437C20">
            <w:pPr>
              <w:shd w:val="clear" w:color="auto" w:fill="FFFFFF"/>
              <w:spacing w:before="100" w:beforeAutospacing="1" w:after="100" w:afterAutospacing="1"/>
              <w:rPr>
                <w:rFonts w:ascii="Comic Sans MS" w:hAnsi="Comic Sans MS"/>
                <w:color w:val="000000" w:themeColor="text1"/>
              </w:rPr>
            </w:pPr>
            <w:r w:rsidRPr="005F3B80">
              <w:rPr>
                <w:rFonts w:ascii="Comic Sans MS" w:hAnsi="Comic Sans MS"/>
                <w:color w:val="000000" w:themeColor="text1"/>
              </w:rPr>
              <w:lastRenderedPageBreak/>
              <w:t xml:space="preserve">By the end of the unit, children will have identified some of the features </w:t>
            </w:r>
            <w:r w:rsidR="004F3B01" w:rsidRPr="005F3B80">
              <w:rPr>
                <w:rFonts w:ascii="Comic Sans MS" w:hAnsi="Comic Sans MS"/>
                <w:color w:val="000000" w:themeColor="text1"/>
              </w:rPr>
              <w:t>of stable and unstable structures and use their knowledge to design and make a suitable chair structure. They will explain how their ideas are suitable for their client (</w:t>
            </w:r>
            <w:proofErr w:type="gramStart"/>
            <w:r w:rsidR="004F3B01" w:rsidRPr="005F3B80">
              <w:rPr>
                <w:rFonts w:ascii="Comic Sans MS" w:hAnsi="Comic Sans MS"/>
                <w:color w:val="000000" w:themeColor="text1"/>
              </w:rPr>
              <w:t>e.g.</w:t>
            </w:r>
            <w:proofErr w:type="gramEnd"/>
            <w:r w:rsidR="004F3B01" w:rsidRPr="005F3B80">
              <w:rPr>
                <w:rFonts w:ascii="Comic Sans MS" w:hAnsi="Comic Sans MS"/>
                <w:color w:val="000000" w:themeColor="text1"/>
              </w:rPr>
              <w:t xml:space="preserve"> Baby Bear) and evaluate their finished product and design.</w:t>
            </w:r>
          </w:p>
        </w:tc>
      </w:tr>
      <w:tr w:rsidR="003671E2" w:rsidRPr="005F3B80" w14:paraId="17BAB0E0"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3A382A47"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Possible Visits/Visitors</w:t>
            </w:r>
            <w:r w:rsidRPr="005F3B80">
              <w:rPr>
                <w:rFonts w:ascii="Comic Sans MS" w:eastAsia="Times New Roman" w:hAnsi="Comic Sans MS" w:cs="Times New Roman"/>
                <w:color w:val="000000" w:themeColor="text1"/>
                <w:lang w:eastAsia="en-GB"/>
              </w:rPr>
              <w:t> </w:t>
            </w:r>
          </w:p>
        </w:tc>
      </w:tr>
      <w:tr w:rsidR="003671E2" w:rsidRPr="005F3B80" w14:paraId="1E9E209C"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702034FF" w14:textId="163A0232"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 xml:space="preserve"> Visit into the local environment to see different constructions and structures (home/playground </w:t>
            </w:r>
            <w:proofErr w:type="spellStart"/>
            <w:r w:rsidRPr="005F3B80">
              <w:rPr>
                <w:rFonts w:ascii="Comic Sans MS" w:eastAsia="Times New Roman" w:hAnsi="Comic Sans MS" w:cs="Times New Roman"/>
                <w:color w:val="000000" w:themeColor="text1"/>
                <w:lang w:val="en-US" w:eastAsia="en-GB"/>
              </w:rPr>
              <w:t>etc</w:t>
            </w:r>
            <w:proofErr w:type="spellEnd"/>
            <w:r w:rsidRPr="005F3B80">
              <w:rPr>
                <w:rFonts w:ascii="Comic Sans MS" w:eastAsia="Times New Roman" w:hAnsi="Comic Sans MS" w:cs="Times New Roman"/>
                <w:color w:val="000000" w:themeColor="text1"/>
                <w:lang w:val="en-US" w:eastAsia="en-GB"/>
              </w:rPr>
              <w:t>)</w:t>
            </w:r>
          </w:p>
        </w:tc>
      </w:tr>
      <w:tr w:rsidR="003671E2" w:rsidRPr="005F3B80" w14:paraId="7E5F3443"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3355D1D2"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Essential Subject Skills to be covered</w:t>
            </w:r>
            <w:r w:rsidRPr="005F3B80">
              <w:rPr>
                <w:rFonts w:ascii="Comic Sans MS" w:eastAsia="Times New Roman" w:hAnsi="Comic Sans MS" w:cs="Times New Roman"/>
                <w:color w:val="000000" w:themeColor="text1"/>
                <w:lang w:eastAsia="en-GB"/>
              </w:rPr>
              <w:t> </w:t>
            </w:r>
          </w:p>
        </w:tc>
      </w:tr>
      <w:tr w:rsidR="003671E2" w:rsidRPr="005F3B80" w14:paraId="4E72E350"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311364CB" w14:textId="5D60DF64"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Generat</w:t>
            </w:r>
            <w:r w:rsidR="005F3B80" w:rsidRPr="005F3B80">
              <w:rPr>
                <w:rFonts w:ascii="Comic Sans MS" w:eastAsia="Times New Roman" w:hAnsi="Comic Sans MS" w:cs="Times New Roman"/>
                <w:color w:val="000000" w:themeColor="text1"/>
                <w:lang w:eastAsia="en-GB"/>
              </w:rPr>
              <w:t>e</w:t>
            </w:r>
            <w:r w:rsidRPr="005F3B80">
              <w:rPr>
                <w:rFonts w:ascii="Comic Sans MS" w:eastAsia="Times New Roman" w:hAnsi="Comic Sans MS" w:cs="Times New Roman"/>
                <w:color w:val="000000" w:themeColor="text1"/>
                <w:lang w:eastAsia="en-GB"/>
              </w:rPr>
              <w:t xml:space="preserve"> and communicat</w:t>
            </w:r>
            <w:r w:rsidR="005F3B80" w:rsidRPr="005F3B80">
              <w:rPr>
                <w:rFonts w:ascii="Comic Sans MS" w:eastAsia="Times New Roman" w:hAnsi="Comic Sans MS" w:cs="Times New Roman"/>
                <w:color w:val="000000" w:themeColor="text1"/>
                <w:lang w:eastAsia="en-GB"/>
              </w:rPr>
              <w:t>e</w:t>
            </w:r>
            <w:r w:rsidRPr="005F3B80">
              <w:rPr>
                <w:rFonts w:ascii="Comic Sans MS" w:eastAsia="Times New Roman" w:hAnsi="Comic Sans MS" w:cs="Times New Roman"/>
                <w:color w:val="000000" w:themeColor="text1"/>
                <w:lang w:eastAsia="en-GB"/>
              </w:rPr>
              <w:t xml:space="preserve"> ideas using sketching and modelling.</w:t>
            </w:r>
          </w:p>
          <w:p w14:paraId="500E7FBC" w14:textId="363E3A5A"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Learn</w:t>
            </w:r>
            <w:r w:rsidR="005F3B80" w:rsidRPr="005F3B80">
              <w:rPr>
                <w:rFonts w:ascii="Comic Sans MS" w:eastAsia="Times New Roman" w:hAnsi="Comic Sans MS" w:cs="Times New Roman"/>
                <w:color w:val="000000" w:themeColor="text1"/>
                <w:lang w:eastAsia="en-GB"/>
              </w:rPr>
              <w:t xml:space="preserve"> </w:t>
            </w:r>
            <w:r w:rsidRPr="005F3B80">
              <w:rPr>
                <w:rFonts w:ascii="Comic Sans MS" w:eastAsia="Times New Roman" w:hAnsi="Comic Sans MS" w:cs="Times New Roman"/>
                <w:color w:val="000000" w:themeColor="text1"/>
                <w:lang w:eastAsia="en-GB"/>
              </w:rPr>
              <w:t>about different types of structures, found in the natural world and in everyday objects.</w:t>
            </w:r>
          </w:p>
          <w:p w14:paraId="57472DC8" w14:textId="39159594"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Mak</w:t>
            </w:r>
            <w:r w:rsidR="005F3B80" w:rsidRPr="005F3B80">
              <w:rPr>
                <w:rFonts w:ascii="Comic Sans MS" w:eastAsia="Times New Roman" w:hAnsi="Comic Sans MS" w:cs="Times New Roman"/>
                <w:color w:val="000000" w:themeColor="text1"/>
                <w:lang w:eastAsia="en-GB"/>
              </w:rPr>
              <w:t>e</w:t>
            </w:r>
            <w:r w:rsidRPr="005F3B80">
              <w:rPr>
                <w:rFonts w:ascii="Comic Sans MS" w:eastAsia="Times New Roman" w:hAnsi="Comic Sans MS" w:cs="Times New Roman"/>
                <w:color w:val="000000" w:themeColor="text1"/>
                <w:lang w:eastAsia="en-GB"/>
              </w:rPr>
              <w:t xml:space="preserve"> a structure according to design criteria.</w:t>
            </w:r>
          </w:p>
          <w:p w14:paraId="60B42D5E" w14:textId="3F9458E0"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Creat</w:t>
            </w:r>
            <w:r w:rsidR="005F3B80" w:rsidRPr="005F3B80">
              <w:rPr>
                <w:rFonts w:ascii="Comic Sans MS" w:eastAsia="Times New Roman" w:hAnsi="Comic Sans MS" w:cs="Times New Roman"/>
                <w:color w:val="000000" w:themeColor="text1"/>
                <w:lang w:eastAsia="en-GB"/>
              </w:rPr>
              <w:t>e</w:t>
            </w:r>
            <w:r w:rsidRPr="005F3B80">
              <w:rPr>
                <w:rFonts w:ascii="Comic Sans MS" w:eastAsia="Times New Roman" w:hAnsi="Comic Sans MS" w:cs="Times New Roman"/>
                <w:color w:val="000000" w:themeColor="text1"/>
                <w:lang w:eastAsia="en-GB"/>
              </w:rPr>
              <w:t xml:space="preserve"> joints and structures from paper/card and tape.</w:t>
            </w:r>
          </w:p>
          <w:p w14:paraId="7B3D5592" w14:textId="33D1BA40"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Build a strong and stiff structure by folding paper.</w:t>
            </w:r>
          </w:p>
          <w:p w14:paraId="7B08CDDA" w14:textId="006BC981"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Explor</w:t>
            </w:r>
            <w:r w:rsidR="005F3B80" w:rsidRPr="005F3B80">
              <w:rPr>
                <w:rFonts w:ascii="Comic Sans MS" w:eastAsia="Times New Roman" w:hAnsi="Comic Sans MS" w:cs="Times New Roman"/>
                <w:color w:val="000000" w:themeColor="text1"/>
                <w:lang w:eastAsia="en-GB"/>
              </w:rPr>
              <w:t>e</w:t>
            </w:r>
            <w:r w:rsidRPr="005F3B80">
              <w:rPr>
                <w:rFonts w:ascii="Comic Sans MS" w:eastAsia="Times New Roman" w:hAnsi="Comic Sans MS" w:cs="Times New Roman"/>
                <w:color w:val="000000" w:themeColor="text1"/>
                <w:lang w:eastAsia="en-GB"/>
              </w:rPr>
              <w:t xml:space="preserve"> the features of structures.</w:t>
            </w:r>
          </w:p>
          <w:p w14:paraId="1BCE224D" w14:textId="00043733"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Compar</w:t>
            </w:r>
            <w:r w:rsidR="005F3B80" w:rsidRPr="005F3B80">
              <w:rPr>
                <w:rFonts w:ascii="Comic Sans MS" w:eastAsia="Times New Roman" w:hAnsi="Comic Sans MS" w:cs="Times New Roman"/>
                <w:color w:val="000000" w:themeColor="text1"/>
                <w:lang w:eastAsia="en-GB"/>
              </w:rPr>
              <w:t>e</w:t>
            </w:r>
            <w:r w:rsidRPr="005F3B80">
              <w:rPr>
                <w:rFonts w:ascii="Comic Sans MS" w:eastAsia="Times New Roman" w:hAnsi="Comic Sans MS" w:cs="Times New Roman"/>
                <w:color w:val="000000" w:themeColor="text1"/>
                <w:lang w:eastAsia="en-GB"/>
              </w:rPr>
              <w:t xml:space="preserve"> the stability of different shapes.</w:t>
            </w:r>
          </w:p>
          <w:p w14:paraId="4E06B26C" w14:textId="7FBE7CEB"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Test</w:t>
            </w:r>
            <w:r w:rsidR="005F3B80" w:rsidRPr="005F3B80">
              <w:rPr>
                <w:rFonts w:ascii="Comic Sans MS" w:eastAsia="Times New Roman" w:hAnsi="Comic Sans MS" w:cs="Times New Roman"/>
                <w:color w:val="000000" w:themeColor="text1"/>
                <w:lang w:eastAsia="en-GB"/>
              </w:rPr>
              <w:t xml:space="preserve"> </w:t>
            </w:r>
            <w:r w:rsidRPr="005F3B80">
              <w:rPr>
                <w:rFonts w:ascii="Comic Sans MS" w:eastAsia="Times New Roman" w:hAnsi="Comic Sans MS" w:cs="Times New Roman"/>
                <w:color w:val="000000" w:themeColor="text1"/>
                <w:lang w:eastAsia="en-GB"/>
              </w:rPr>
              <w:t>the strength of their own structures.</w:t>
            </w:r>
          </w:p>
          <w:p w14:paraId="71F7B9E4" w14:textId="1909FA76"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Identify the weakest part of a structure.</w:t>
            </w:r>
          </w:p>
          <w:p w14:paraId="47A345CE" w14:textId="5CE1DF4A" w:rsidR="004F3B01" w:rsidRPr="005F3B80" w:rsidRDefault="004F3B01" w:rsidP="004F3B01">
            <w:pPr>
              <w:numPr>
                <w:ilvl w:val="0"/>
                <w:numId w:val="2"/>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eastAsia="en-GB"/>
              </w:rPr>
              <w:t>Evaluat</w:t>
            </w:r>
            <w:r w:rsidR="005F3B80" w:rsidRPr="005F3B80">
              <w:rPr>
                <w:rFonts w:ascii="Comic Sans MS" w:eastAsia="Times New Roman" w:hAnsi="Comic Sans MS" w:cs="Times New Roman"/>
                <w:color w:val="000000" w:themeColor="text1"/>
                <w:lang w:eastAsia="en-GB"/>
              </w:rPr>
              <w:t>e</w:t>
            </w:r>
            <w:r w:rsidRPr="005F3B80">
              <w:rPr>
                <w:rFonts w:ascii="Comic Sans MS" w:eastAsia="Times New Roman" w:hAnsi="Comic Sans MS" w:cs="Times New Roman"/>
                <w:color w:val="000000" w:themeColor="text1"/>
                <w:lang w:eastAsia="en-GB"/>
              </w:rPr>
              <w:t xml:space="preserve"> the strength, stiffness and stability of their own structure</w:t>
            </w:r>
          </w:p>
          <w:p w14:paraId="18B40D67" w14:textId="2759A740" w:rsidR="00437C20" w:rsidRPr="005F3B80" w:rsidRDefault="00437C20" w:rsidP="004F3B01">
            <w:pPr>
              <w:ind w:left="720"/>
              <w:textAlignment w:val="baseline"/>
              <w:rPr>
                <w:rFonts w:ascii="Comic Sans MS" w:eastAsia="Times New Roman" w:hAnsi="Comic Sans MS" w:cs="Times New Roman"/>
                <w:color w:val="000000" w:themeColor="text1"/>
                <w:lang w:eastAsia="en-GB"/>
              </w:rPr>
            </w:pPr>
          </w:p>
        </w:tc>
      </w:tr>
      <w:tr w:rsidR="003671E2" w:rsidRPr="005F3B80" w14:paraId="687137D9"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28874510"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Overall Learning Outcomes</w:t>
            </w:r>
            <w:r w:rsidRPr="005F3B80">
              <w:rPr>
                <w:rFonts w:ascii="Comic Sans MS" w:eastAsia="Times New Roman" w:hAnsi="Comic Sans MS" w:cs="Times New Roman"/>
                <w:color w:val="000000" w:themeColor="text1"/>
                <w:lang w:eastAsia="en-GB"/>
              </w:rPr>
              <w:t> </w:t>
            </w:r>
          </w:p>
        </w:tc>
      </w:tr>
      <w:tr w:rsidR="003671E2" w:rsidRPr="005F3B80" w14:paraId="59E6412F"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5EF230FF" w14:textId="7947B2FA" w:rsidR="004F3B01" w:rsidRPr="005F3B80" w:rsidRDefault="004F3B01" w:rsidP="004F3B01">
            <w:pPr>
              <w:shd w:val="clear" w:color="auto" w:fill="FFFFFF"/>
              <w:spacing w:before="100" w:beforeAutospacing="1" w:after="100" w:afterAutospacing="1"/>
              <w:rPr>
                <w:rFonts w:ascii="Comic Sans MS" w:hAnsi="Comic Sans MS"/>
                <w:color w:val="222222"/>
              </w:rPr>
            </w:pPr>
            <w:r w:rsidRPr="005F3B80">
              <w:rPr>
                <w:rFonts w:ascii="Comic Sans MS" w:hAnsi="Comic Sans MS"/>
                <w:color w:val="222222"/>
              </w:rPr>
              <w:t>Children will learn to identify man-made and natural structures and stable and unstable structural shapes. They will identify what makes their chair stable and make their model using appropriate materials and construction techniques. They will explain how they made their model strong, stiff and stable.</w:t>
            </w:r>
          </w:p>
          <w:p w14:paraId="5A787325" w14:textId="3CF38B7E" w:rsidR="00437C20" w:rsidRPr="005F3B80" w:rsidRDefault="00437C20" w:rsidP="00437C20">
            <w:pPr>
              <w:textAlignment w:val="baseline"/>
              <w:rPr>
                <w:rFonts w:ascii="Comic Sans MS" w:eastAsia="Times New Roman" w:hAnsi="Comic Sans MS" w:cs="Times New Roman"/>
                <w:color w:val="000000" w:themeColor="text1"/>
                <w:lang w:eastAsia="en-GB"/>
              </w:rPr>
            </w:pPr>
          </w:p>
        </w:tc>
      </w:tr>
      <w:tr w:rsidR="003671E2" w:rsidRPr="005F3B80" w14:paraId="7AB3E0E6"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715F93BE" w14:textId="77777777" w:rsidR="00437C20" w:rsidRPr="005F3B80" w:rsidRDefault="00437C20" w:rsidP="00437C20">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 xml:space="preserve">Learning Intentions (for use in </w:t>
            </w:r>
            <w:proofErr w:type="spellStart"/>
            <w:r w:rsidRPr="005F3B80">
              <w:rPr>
                <w:rFonts w:ascii="Comic Sans MS" w:eastAsia="Times New Roman" w:hAnsi="Comic Sans MS" w:cs="Times New Roman"/>
                <w:b/>
                <w:bCs/>
                <w:color w:val="000000" w:themeColor="text1"/>
                <w:lang w:val="en-US" w:eastAsia="en-GB"/>
              </w:rPr>
              <w:t>self assessment</w:t>
            </w:r>
            <w:proofErr w:type="spellEnd"/>
            <w:r w:rsidRPr="005F3B80">
              <w:rPr>
                <w:rFonts w:ascii="Comic Sans MS" w:eastAsia="Times New Roman" w:hAnsi="Comic Sans MS" w:cs="Times New Roman"/>
                <w:b/>
                <w:bCs/>
                <w:color w:val="000000" w:themeColor="text1"/>
                <w:lang w:val="en-US" w:eastAsia="en-GB"/>
              </w:rPr>
              <w:t xml:space="preserve"> at end of topic)</w:t>
            </w:r>
            <w:r w:rsidRPr="005F3B80">
              <w:rPr>
                <w:rFonts w:ascii="Comic Sans MS" w:eastAsia="Times New Roman" w:hAnsi="Comic Sans MS" w:cs="Times New Roman"/>
                <w:color w:val="000000" w:themeColor="text1"/>
                <w:lang w:eastAsia="en-GB"/>
              </w:rPr>
              <w:t> </w:t>
            </w:r>
          </w:p>
        </w:tc>
      </w:tr>
      <w:tr w:rsidR="003671E2" w:rsidRPr="005F3B80" w14:paraId="3EDDCD10"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73F0FD05" w14:textId="77777777" w:rsidR="004F3B01" w:rsidRPr="005F3B80" w:rsidRDefault="004F3B01" w:rsidP="004F3B01">
            <w:pPr>
              <w:pStyle w:val="ListParagraph"/>
              <w:numPr>
                <w:ilvl w:val="0"/>
                <w:numId w:val="12"/>
              </w:numPr>
              <w:rPr>
                <w:rFonts w:ascii="Comic Sans MS" w:hAnsi="Comic Sans MS"/>
              </w:rPr>
            </w:pPr>
            <w:r w:rsidRPr="005F3B80">
              <w:rPr>
                <w:rFonts w:ascii="Comic Sans MS" w:hAnsi="Comic Sans MS"/>
                <w:color w:val="222222"/>
                <w:shd w:val="clear" w:color="auto" w:fill="FFFFFF"/>
              </w:rPr>
              <w:t>To explore the concept and features of structures and the stability of different shapes</w:t>
            </w:r>
          </w:p>
          <w:p w14:paraId="41DCDBBC" w14:textId="77777777" w:rsidR="004F3B01" w:rsidRPr="005F3B80" w:rsidRDefault="004F3B01" w:rsidP="004F3B01">
            <w:pPr>
              <w:pStyle w:val="ListParagraph"/>
              <w:numPr>
                <w:ilvl w:val="0"/>
                <w:numId w:val="12"/>
              </w:numPr>
              <w:rPr>
                <w:rFonts w:ascii="Comic Sans MS" w:hAnsi="Comic Sans MS"/>
              </w:rPr>
            </w:pPr>
            <w:r w:rsidRPr="005F3B80">
              <w:rPr>
                <w:rFonts w:ascii="Comic Sans MS" w:hAnsi="Comic Sans MS"/>
                <w:color w:val="222222"/>
                <w:shd w:val="clear" w:color="auto" w:fill="FFFFFF"/>
              </w:rPr>
              <w:t>To understand that the shape of the structure affects its strength</w:t>
            </w:r>
          </w:p>
          <w:p w14:paraId="0391DB66" w14:textId="77777777" w:rsidR="004F3B01" w:rsidRPr="005F3B80" w:rsidRDefault="004F3B01" w:rsidP="004F3B01">
            <w:pPr>
              <w:pStyle w:val="ListParagraph"/>
              <w:numPr>
                <w:ilvl w:val="0"/>
                <w:numId w:val="12"/>
              </w:numPr>
              <w:rPr>
                <w:rFonts w:ascii="Comic Sans MS" w:hAnsi="Comic Sans MS"/>
              </w:rPr>
            </w:pPr>
            <w:r w:rsidRPr="005F3B80">
              <w:rPr>
                <w:rFonts w:ascii="Comic Sans MS" w:hAnsi="Comic Sans MS"/>
                <w:color w:val="222222"/>
                <w:shd w:val="clear" w:color="auto" w:fill="FFFFFF"/>
              </w:rPr>
              <w:t>To make a structure according to design criteria</w:t>
            </w:r>
          </w:p>
          <w:p w14:paraId="397C2FA2" w14:textId="0FE5F26C" w:rsidR="004F3B01" w:rsidRPr="005F3B80" w:rsidRDefault="004F3B01" w:rsidP="004F3B01">
            <w:pPr>
              <w:pStyle w:val="ListParagraph"/>
              <w:numPr>
                <w:ilvl w:val="0"/>
                <w:numId w:val="12"/>
              </w:numPr>
              <w:rPr>
                <w:rFonts w:ascii="Comic Sans MS" w:hAnsi="Comic Sans MS"/>
              </w:rPr>
            </w:pPr>
            <w:r w:rsidRPr="005F3B80">
              <w:rPr>
                <w:rFonts w:ascii="Comic Sans MS" w:hAnsi="Comic Sans MS"/>
                <w:color w:val="222222"/>
                <w:shd w:val="clear" w:color="auto" w:fill="FFFFFF"/>
              </w:rPr>
              <w:t>To produce a finished structure and evaluate its strength, stiffness and stability</w:t>
            </w:r>
          </w:p>
          <w:p w14:paraId="6A93B042" w14:textId="511D8B24" w:rsidR="009D6D75" w:rsidRPr="005F3B80" w:rsidRDefault="009D6D75" w:rsidP="004F3B01">
            <w:pPr>
              <w:ind w:left="720"/>
              <w:textAlignment w:val="baseline"/>
              <w:rPr>
                <w:rFonts w:ascii="Comic Sans MS" w:eastAsia="Times New Roman" w:hAnsi="Comic Sans MS" w:cs="Times New Roman"/>
                <w:color w:val="000000" w:themeColor="text1"/>
                <w:lang w:eastAsia="en-GB"/>
              </w:rPr>
            </w:pPr>
          </w:p>
        </w:tc>
      </w:tr>
      <w:tr w:rsidR="00AC1317" w:rsidRPr="005F3B80" w14:paraId="2ADD1E33" w14:textId="77777777" w:rsidTr="00AC1317">
        <w:tc>
          <w:tcPr>
            <w:tcW w:w="4601" w:type="dxa"/>
            <w:tcBorders>
              <w:top w:val="single" w:sz="6" w:space="0" w:color="auto"/>
              <w:left w:val="single" w:sz="6" w:space="0" w:color="auto"/>
              <w:bottom w:val="single" w:sz="6" w:space="0" w:color="auto"/>
              <w:right w:val="single" w:sz="6" w:space="0" w:color="auto"/>
            </w:tcBorders>
            <w:shd w:val="clear" w:color="auto" w:fill="C2D69B"/>
            <w:hideMark/>
          </w:tcPr>
          <w:p w14:paraId="5E10A6AB" w14:textId="71F12B37" w:rsidR="00AC1317" w:rsidRPr="005F3B80" w:rsidRDefault="00AC1317" w:rsidP="00AC1317">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lastRenderedPageBreak/>
              <w:t>Year Group: 2</w:t>
            </w:r>
          </w:p>
        </w:tc>
        <w:tc>
          <w:tcPr>
            <w:tcW w:w="4636" w:type="dxa"/>
            <w:tcBorders>
              <w:top w:val="single" w:sz="6" w:space="0" w:color="auto"/>
              <w:left w:val="single" w:sz="6" w:space="0" w:color="auto"/>
              <w:bottom w:val="single" w:sz="6" w:space="0" w:color="auto"/>
              <w:right w:val="single" w:sz="6" w:space="0" w:color="auto"/>
            </w:tcBorders>
            <w:shd w:val="clear" w:color="auto" w:fill="C2D69B"/>
            <w:hideMark/>
          </w:tcPr>
          <w:p w14:paraId="3FD6CF61" w14:textId="2DB7ECD3" w:rsidR="00AC1317" w:rsidRPr="005F3B80" w:rsidRDefault="00AC1317" w:rsidP="00AC1317">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Term:</w:t>
            </w:r>
            <w:r w:rsidRPr="005F3B80">
              <w:rPr>
                <w:rFonts w:ascii="Comic Sans MS" w:eastAsia="Times New Roman" w:hAnsi="Comic Sans MS" w:cs="Times New Roman"/>
                <w:color w:val="000000" w:themeColor="text1"/>
                <w:lang w:val="en-US" w:eastAsia="en-GB"/>
              </w:rPr>
              <w:t xml:space="preserve"> Spring</w:t>
            </w:r>
            <w:r w:rsidRPr="005F3B80">
              <w:rPr>
                <w:rFonts w:ascii="Comic Sans MS" w:eastAsia="Times New Roman" w:hAnsi="Comic Sans MS" w:cs="Times New Roman"/>
                <w:color w:val="000000" w:themeColor="text1"/>
                <w:lang w:eastAsia="en-GB"/>
              </w:rPr>
              <w:t> </w:t>
            </w:r>
          </w:p>
        </w:tc>
        <w:tc>
          <w:tcPr>
            <w:tcW w:w="4705" w:type="dxa"/>
            <w:tcBorders>
              <w:top w:val="single" w:sz="6" w:space="0" w:color="auto"/>
              <w:left w:val="single" w:sz="6" w:space="0" w:color="auto"/>
              <w:bottom w:val="single" w:sz="6" w:space="0" w:color="auto"/>
              <w:right w:val="single" w:sz="6" w:space="0" w:color="auto"/>
            </w:tcBorders>
            <w:shd w:val="clear" w:color="auto" w:fill="C2D69B"/>
            <w:hideMark/>
          </w:tcPr>
          <w:p w14:paraId="2EDE8D3D" w14:textId="54ECCC44" w:rsidR="00AC1317" w:rsidRPr="005F3B80" w:rsidRDefault="00AC1317" w:rsidP="00AC1317">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 xml:space="preserve">Topic: </w:t>
            </w:r>
            <w:r w:rsidRPr="005F3B80">
              <w:rPr>
                <w:rFonts w:ascii="Comic Sans MS" w:eastAsia="Times New Roman" w:hAnsi="Comic Sans MS" w:cs="Times New Roman"/>
                <w:color w:val="000000" w:themeColor="text1"/>
                <w:lang w:val="en-US" w:eastAsia="en-GB"/>
              </w:rPr>
              <w:t>Structures</w:t>
            </w:r>
            <w:r w:rsidRPr="005F3B80">
              <w:rPr>
                <w:rFonts w:ascii="Comic Sans MS" w:eastAsia="Times New Roman" w:hAnsi="Comic Sans MS" w:cs="Times New Roman"/>
                <w:color w:val="000000" w:themeColor="text1"/>
                <w:lang w:eastAsia="en-GB"/>
              </w:rPr>
              <w:t> </w:t>
            </w:r>
          </w:p>
        </w:tc>
      </w:tr>
      <w:tr w:rsidR="00AC1317" w:rsidRPr="005F3B80" w14:paraId="4314D211"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7FDC577A" w14:textId="3CBD670A" w:rsidR="00AC1317" w:rsidRPr="005F3B80" w:rsidRDefault="00AC1317" w:rsidP="00AC1317">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Sequence of lessons</w:t>
            </w:r>
            <w:r w:rsidRPr="005F3B80">
              <w:rPr>
                <w:rFonts w:ascii="Comic Sans MS" w:eastAsia="Times New Roman" w:hAnsi="Comic Sans MS" w:cs="Times New Roman"/>
                <w:color w:val="000000" w:themeColor="text1"/>
                <w:lang w:eastAsia="en-GB"/>
              </w:rPr>
              <w:t> </w:t>
            </w:r>
          </w:p>
        </w:tc>
      </w:tr>
      <w:tr w:rsidR="00AC1317" w:rsidRPr="005F3B80" w14:paraId="27882C0C"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580F2D2" w14:textId="7A113DA9" w:rsidR="00AC1317" w:rsidRPr="005F3B80" w:rsidRDefault="00AC1317" w:rsidP="00AC1317">
            <w:pPr>
              <w:numPr>
                <w:ilvl w:val="0"/>
                <w:numId w:val="4"/>
              </w:numPr>
              <w:ind w:firstLine="0"/>
              <w:textAlignment w:val="baseline"/>
              <w:rPr>
                <w:rFonts w:ascii="Comic Sans MS" w:hAnsi="Comic Sans MS"/>
                <w:color w:val="000000" w:themeColor="text1"/>
                <w:shd w:val="clear" w:color="auto" w:fill="FFFFFF"/>
              </w:rPr>
            </w:pPr>
            <w:r w:rsidRPr="005F3B80">
              <w:rPr>
                <w:rFonts w:ascii="Comic Sans MS" w:eastAsia="Times New Roman" w:hAnsi="Comic Sans MS" w:cs="Times New Roman"/>
                <w:color w:val="000000" w:themeColor="text1"/>
                <w:lang w:val="en-US" w:eastAsia="en-GB"/>
              </w:rPr>
              <w:t>Children will begin by testing 3D shapes and testing how stable they are</w:t>
            </w:r>
            <w:r w:rsidRPr="005F3B80">
              <w:rPr>
                <w:rFonts w:ascii="Comic Sans MS" w:hAnsi="Comic Sans MS"/>
                <w:color w:val="000000" w:themeColor="text1"/>
                <w:shd w:val="clear" w:color="auto" w:fill="FFFFFF"/>
              </w:rPr>
              <w:t>. They will explore man made and natural structures</w:t>
            </w:r>
          </w:p>
          <w:p w14:paraId="0F08D983" w14:textId="34979F60" w:rsidR="00AC1317" w:rsidRPr="005F3B80" w:rsidRDefault="00AC1317" w:rsidP="00AC1317">
            <w:pPr>
              <w:numPr>
                <w:ilvl w:val="0"/>
                <w:numId w:val="4"/>
              </w:numPr>
              <w:ind w:firstLine="0"/>
              <w:textAlignment w:val="baseline"/>
              <w:rPr>
                <w:rFonts w:ascii="Comic Sans MS" w:hAnsi="Comic Sans MS"/>
                <w:color w:val="000000" w:themeColor="text1"/>
              </w:rPr>
            </w:pPr>
            <w:r w:rsidRPr="005F3B80">
              <w:rPr>
                <w:rFonts w:ascii="Comic Sans MS" w:eastAsia="Times New Roman" w:hAnsi="Comic Sans MS" w:cs="Times New Roman"/>
                <w:color w:val="000000" w:themeColor="text1"/>
                <w:lang w:val="en-US" w:eastAsia="en-GB"/>
              </w:rPr>
              <w:t>Using the knowledge from the previous lesson, children will make paper structures and test them for stability, using mathematical vocabulary to explain.</w:t>
            </w:r>
          </w:p>
          <w:p w14:paraId="6DD65524" w14:textId="773D0A47" w:rsidR="00AC1317" w:rsidRPr="005F3B80" w:rsidRDefault="00AC1317" w:rsidP="00AC1317">
            <w:pPr>
              <w:numPr>
                <w:ilvl w:val="0"/>
                <w:numId w:val="4"/>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 xml:space="preserve">Children will use a </w:t>
            </w:r>
            <w:proofErr w:type="gramStart"/>
            <w:r w:rsidRPr="005F3B80">
              <w:rPr>
                <w:rFonts w:ascii="Comic Sans MS" w:eastAsia="Times New Roman" w:hAnsi="Comic Sans MS" w:cs="Times New Roman"/>
                <w:color w:val="000000" w:themeColor="text1"/>
                <w:lang w:val="en-US" w:eastAsia="en-GB"/>
              </w:rPr>
              <w:t>design criteria</w:t>
            </w:r>
            <w:proofErr w:type="gramEnd"/>
            <w:r w:rsidRPr="005F3B80">
              <w:rPr>
                <w:rFonts w:ascii="Comic Sans MS" w:eastAsia="Times New Roman" w:hAnsi="Comic Sans MS" w:cs="Times New Roman"/>
                <w:color w:val="000000" w:themeColor="text1"/>
                <w:lang w:val="en-US" w:eastAsia="en-GB"/>
              </w:rPr>
              <w:t xml:space="preserve"> and use their knowledge of building strong and stable structures then begin to make chairs.</w:t>
            </w:r>
          </w:p>
          <w:p w14:paraId="220EA978" w14:textId="15E223A6" w:rsidR="00AC1317" w:rsidRPr="005F3B80" w:rsidRDefault="00AC1317" w:rsidP="00AC1317">
            <w:pPr>
              <w:numPr>
                <w:ilvl w:val="0"/>
                <w:numId w:val="4"/>
              </w:numPr>
              <w:ind w:firstLine="0"/>
              <w:textAlignment w:val="baseline"/>
              <w:rPr>
                <w:rFonts w:ascii="Comic Sans MS" w:eastAsia="Times New Roman" w:hAnsi="Comic Sans MS" w:cs="Times New Roman"/>
                <w:color w:val="000000" w:themeColor="text1"/>
                <w:lang w:eastAsia="en-GB"/>
              </w:rPr>
            </w:pPr>
            <w:r w:rsidRPr="005F3B80">
              <w:rPr>
                <w:rFonts w:ascii="Comic Sans MS" w:hAnsi="Comic Sans MS"/>
                <w:color w:val="000000" w:themeColor="text1"/>
                <w:shd w:val="clear" w:color="auto" w:fill="FFFFFF"/>
              </w:rPr>
              <w:t>Children will test their final product and discuss its strength and stability. They will evaluate their product.</w:t>
            </w:r>
          </w:p>
        </w:tc>
      </w:tr>
      <w:tr w:rsidR="00AC1317" w:rsidRPr="005F3B80" w14:paraId="01EFF606"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C2D69B"/>
            <w:hideMark/>
          </w:tcPr>
          <w:p w14:paraId="2E0E9ED4" w14:textId="77777777" w:rsidR="00AC1317" w:rsidRPr="005F3B80" w:rsidRDefault="00AC1317" w:rsidP="00AC1317">
            <w:pPr>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b/>
                <w:bCs/>
                <w:color w:val="000000" w:themeColor="text1"/>
                <w:lang w:val="en-US" w:eastAsia="en-GB"/>
              </w:rPr>
              <w:t>Suggested Strategies for Recording Learning</w:t>
            </w:r>
            <w:r w:rsidRPr="005F3B80">
              <w:rPr>
                <w:rFonts w:ascii="Comic Sans MS" w:eastAsia="Times New Roman" w:hAnsi="Comic Sans MS" w:cs="Times New Roman"/>
                <w:color w:val="000000" w:themeColor="text1"/>
                <w:lang w:eastAsia="en-GB"/>
              </w:rPr>
              <w:t> </w:t>
            </w:r>
          </w:p>
        </w:tc>
      </w:tr>
      <w:tr w:rsidR="00AC1317" w:rsidRPr="005F3B80" w14:paraId="135484B6" w14:textId="77777777" w:rsidTr="00AC1317">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DBDF0D6" w14:textId="77777777" w:rsidR="00AC1317" w:rsidRPr="005F3B80" w:rsidRDefault="00AC1317" w:rsidP="00AC1317">
            <w:pPr>
              <w:numPr>
                <w:ilvl w:val="0"/>
                <w:numId w:val="5"/>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Design and sketch ideas</w:t>
            </w:r>
            <w:r w:rsidRPr="005F3B80">
              <w:rPr>
                <w:rFonts w:ascii="Comic Sans MS" w:eastAsia="Times New Roman" w:hAnsi="Comic Sans MS" w:cs="Times New Roman"/>
                <w:color w:val="000000" w:themeColor="text1"/>
                <w:lang w:eastAsia="en-GB"/>
              </w:rPr>
              <w:t> </w:t>
            </w:r>
          </w:p>
          <w:p w14:paraId="2ACD257A" w14:textId="77777777" w:rsidR="00AC1317" w:rsidRPr="005F3B80" w:rsidRDefault="00AC1317" w:rsidP="00AC1317">
            <w:pPr>
              <w:numPr>
                <w:ilvl w:val="0"/>
                <w:numId w:val="5"/>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Write comments/teacher to write verbal feedback.</w:t>
            </w:r>
            <w:r w:rsidRPr="005F3B80">
              <w:rPr>
                <w:rFonts w:ascii="Comic Sans MS" w:eastAsia="Times New Roman" w:hAnsi="Comic Sans MS" w:cs="Times New Roman"/>
                <w:color w:val="000000" w:themeColor="text1"/>
                <w:lang w:eastAsia="en-GB"/>
              </w:rPr>
              <w:t> </w:t>
            </w:r>
          </w:p>
          <w:p w14:paraId="1B237ABC" w14:textId="77777777" w:rsidR="00AC1317" w:rsidRPr="005F3B80" w:rsidRDefault="00AC1317" w:rsidP="00AC1317">
            <w:pPr>
              <w:numPr>
                <w:ilvl w:val="0"/>
                <w:numId w:val="5"/>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Annotate ideas</w:t>
            </w:r>
            <w:r w:rsidRPr="005F3B80">
              <w:rPr>
                <w:rFonts w:ascii="Comic Sans MS" w:eastAsia="Times New Roman" w:hAnsi="Comic Sans MS" w:cs="Times New Roman"/>
                <w:color w:val="000000" w:themeColor="text1"/>
                <w:lang w:eastAsia="en-GB"/>
              </w:rPr>
              <w:t> </w:t>
            </w:r>
          </w:p>
          <w:p w14:paraId="3B2847BA" w14:textId="77777777" w:rsidR="00AC1317" w:rsidRPr="005F3B80" w:rsidRDefault="00AC1317" w:rsidP="00AC1317">
            <w:pPr>
              <w:numPr>
                <w:ilvl w:val="0"/>
                <w:numId w:val="5"/>
              </w:numPr>
              <w:ind w:firstLine="0"/>
              <w:textAlignment w:val="baseline"/>
              <w:rPr>
                <w:rFonts w:ascii="Comic Sans MS" w:eastAsia="Times New Roman" w:hAnsi="Comic Sans MS" w:cs="Times New Roman"/>
                <w:color w:val="000000" w:themeColor="text1"/>
                <w:lang w:eastAsia="en-GB"/>
              </w:rPr>
            </w:pPr>
            <w:r w:rsidRPr="005F3B80">
              <w:rPr>
                <w:rFonts w:ascii="Comic Sans MS" w:eastAsia="Times New Roman" w:hAnsi="Comic Sans MS" w:cs="Times New Roman"/>
                <w:color w:val="000000" w:themeColor="text1"/>
                <w:lang w:val="en-US" w:eastAsia="en-GB"/>
              </w:rPr>
              <w:t>Photograph work </w:t>
            </w:r>
            <w:r w:rsidRPr="005F3B80">
              <w:rPr>
                <w:rFonts w:ascii="Comic Sans MS" w:eastAsia="Times New Roman" w:hAnsi="Comic Sans MS" w:cs="Times New Roman"/>
                <w:color w:val="000000" w:themeColor="text1"/>
                <w:lang w:eastAsia="en-GB"/>
              </w:rPr>
              <w:t> </w:t>
            </w:r>
          </w:p>
        </w:tc>
      </w:tr>
    </w:tbl>
    <w:p w14:paraId="3D81D5D9" w14:textId="6866F5CA" w:rsidR="00437C20" w:rsidRPr="005F3B80" w:rsidRDefault="00437C20" w:rsidP="005F3B80">
      <w:pPr>
        <w:textAlignment w:val="baseline"/>
        <w:rPr>
          <w:rFonts w:ascii="Comic Sans MS" w:eastAsia="Times New Roman" w:hAnsi="Comic Sans MS" w:cs="Segoe UI"/>
          <w:color w:val="000000" w:themeColor="text1"/>
          <w:lang w:eastAsia="en-GB"/>
        </w:rPr>
      </w:pPr>
      <w:r w:rsidRPr="005F3B80">
        <w:rPr>
          <w:rFonts w:ascii="Comic Sans MS" w:eastAsia="Times New Roman" w:hAnsi="Comic Sans MS" w:cs="Segoe UI"/>
          <w:color w:val="000000" w:themeColor="text1"/>
          <w:lang w:eastAsia="en-GB"/>
        </w:rPr>
        <w:t> </w:t>
      </w:r>
    </w:p>
    <w:p w14:paraId="284023BD" w14:textId="77777777" w:rsidR="00340B17" w:rsidRPr="005F3B80" w:rsidRDefault="00000000">
      <w:pPr>
        <w:rPr>
          <w:rFonts w:ascii="Comic Sans MS" w:hAnsi="Comic Sans MS"/>
          <w:color w:val="000000" w:themeColor="text1"/>
        </w:rPr>
      </w:pPr>
    </w:p>
    <w:sectPr w:rsidR="00340B17" w:rsidRPr="005F3B80" w:rsidSect="00437C2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D3884"/>
    <w:multiLevelType w:val="multilevel"/>
    <w:tmpl w:val="C276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683407"/>
    <w:multiLevelType w:val="multilevel"/>
    <w:tmpl w:val="7988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C4777"/>
    <w:multiLevelType w:val="multilevel"/>
    <w:tmpl w:val="DA8A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7C0908"/>
    <w:multiLevelType w:val="multilevel"/>
    <w:tmpl w:val="2BE6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174BE1"/>
    <w:multiLevelType w:val="multilevel"/>
    <w:tmpl w:val="98AC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CE76EF"/>
    <w:multiLevelType w:val="hybridMultilevel"/>
    <w:tmpl w:val="E2849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F36587"/>
    <w:multiLevelType w:val="multilevel"/>
    <w:tmpl w:val="8914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D36F16"/>
    <w:multiLevelType w:val="multilevel"/>
    <w:tmpl w:val="D118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D9465C"/>
    <w:multiLevelType w:val="multilevel"/>
    <w:tmpl w:val="0D4A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9D602E"/>
    <w:multiLevelType w:val="multilevel"/>
    <w:tmpl w:val="0402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D67259"/>
    <w:multiLevelType w:val="multilevel"/>
    <w:tmpl w:val="3E50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FA1BB6"/>
    <w:multiLevelType w:val="multilevel"/>
    <w:tmpl w:val="9EDC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598244">
    <w:abstractNumId w:val="9"/>
  </w:num>
  <w:num w:numId="2" w16cid:durableId="1490366048">
    <w:abstractNumId w:val="2"/>
  </w:num>
  <w:num w:numId="3" w16cid:durableId="1327395887">
    <w:abstractNumId w:val="8"/>
  </w:num>
  <w:num w:numId="4" w16cid:durableId="2092507407">
    <w:abstractNumId w:val="3"/>
  </w:num>
  <w:num w:numId="5" w16cid:durableId="1953827738">
    <w:abstractNumId w:val="0"/>
  </w:num>
  <w:num w:numId="6" w16cid:durableId="1188058652">
    <w:abstractNumId w:val="4"/>
  </w:num>
  <w:num w:numId="7" w16cid:durableId="1549605633">
    <w:abstractNumId w:val="10"/>
  </w:num>
  <w:num w:numId="8" w16cid:durableId="7220741">
    <w:abstractNumId w:val="6"/>
  </w:num>
  <w:num w:numId="9" w16cid:durableId="554505822">
    <w:abstractNumId w:val="1"/>
  </w:num>
  <w:num w:numId="10" w16cid:durableId="323436723">
    <w:abstractNumId w:val="7"/>
  </w:num>
  <w:num w:numId="11" w16cid:durableId="1213344657">
    <w:abstractNumId w:val="11"/>
  </w:num>
  <w:num w:numId="12" w16cid:durableId="20664911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C20"/>
    <w:rsid w:val="000747AC"/>
    <w:rsid w:val="001C6F65"/>
    <w:rsid w:val="003671E2"/>
    <w:rsid w:val="00437C20"/>
    <w:rsid w:val="004F3B01"/>
    <w:rsid w:val="005F3B80"/>
    <w:rsid w:val="006565F9"/>
    <w:rsid w:val="006A6F96"/>
    <w:rsid w:val="006A7A7A"/>
    <w:rsid w:val="007C3378"/>
    <w:rsid w:val="007D7E41"/>
    <w:rsid w:val="009D6D75"/>
    <w:rsid w:val="00AC1317"/>
    <w:rsid w:val="00B40C9F"/>
    <w:rsid w:val="00C83035"/>
    <w:rsid w:val="00F33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3189CC"/>
  <w15:chartTrackingRefBased/>
  <w15:docId w15:val="{FA4FCEFB-19D5-1F4C-A1B0-01D27FADC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37C20"/>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37C20"/>
  </w:style>
  <w:style w:type="character" w:customStyle="1" w:styleId="eop">
    <w:name w:val="eop"/>
    <w:basedOn w:val="DefaultParagraphFont"/>
    <w:rsid w:val="00437C20"/>
  </w:style>
  <w:style w:type="character" w:customStyle="1" w:styleId="pagebreaktextspan">
    <w:name w:val="pagebreaktextspan"/>
    <w:basedOn w:val="DefaultParagraphFont"/>
    <w:rsid w:val="00437C20"/>
  </w:style>
  <w:style w:type="character" w:customStyle="1" w:styleId="scxw170811835">
    <w:name w:val="scxw170811835"/>
    <w:basedOn w:val="DefaultParagraphFont"/>
    <w:rsid w:val="00437C20"/>
  </w:style>
  <w:style w:type="paragraph" w:styleId="ListParagraph">
    <w:name w:val="List Paragraph"/>
    <w:basedOn w:val="Normal"/>
    <w:uiPriority w:val="34"/>
    <w:qFormat/>
    <w:rsid w:val="004F3B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663806">
      <w:bodyDiv w:val="1"/>
      <w:marLeft w:val="0"/>
      <w:marRight w:val="0"/>
      <w:marTop w:val="0"/>
      <w:marBottom w:val="0"/>
      <w:divBdr>
        <w:top w:val="none" w:sz="0" w:space="0" w:color="auto"/>
        <w:left w:val="none" w:sz="0" w:space="0" w:color="auto"/>
        <w:bottom w:val="none" w:sz="0" w:space="0" w:color="auto"/>
        <w:right w:val="none" w:sz="0" w:space="0" w:color="auto"/>
      </w:divBdr>
    </w:div>
    <w:div w:id="1044062401">
      <w:bodyDiv w:val="1"/>
      <w:marLeft w:val="0"/>
      <w:marRight w:val="0"/>
      <w:marTop w:val="0"/>
      <w:marBottom w:val="0"/>
      <w:divBdr>
        <w:top w:val="none" w:sz="0" w:space="0" w:color="auto"/>
        <w:left w:val="none" w:sz="0" w:space="0" w:color="auto"/>
        <w:bottom w:val="none" w:sz="0" w:space="0" w:color="auto"/>
        <w:right w:val="none" w:sz="0" w:space="0" w:color="auto"/>
      </w:divBdr>
    </w:div>
    <w:div w:id="1107193978">
      <w:bodyDiv w:val="1"/>
      <w:marLeft w:val="0"/>
      <w:marRight w:val="0"/>
      <w:marTop w:val="0"/>
      <w:marBottom w:val="0"/>
      <w:divBdr>
        <w:top w:val="none" w:sz="0" w:space="0" w:color="auto"/>
        <w:left w:val="none" w:sz="0" w:space="0" w:color="auto"/>
        <w:bottom w:val="none" w:sz="0" w:space="0" w:color="auto"/>
        <w:right w:val="none" w:sz="0" w:space="0" w:color="auto"/>
      </w:divBdr>
    </w:div>
    <w:div w:id="1237788545">
      <w:bodyDiv w:val="1"/>
      <w:marLeft w:val="0"/>
      <w:marRight w:val="0"/>
      <w:marTop w:val="0"/>
      <w:marBottom w:val="0"/>
      <w:divBdr>
        <w:top w:val="none" w:sz="0" w:space="0" w:color="auto"/>
        <w:left w:val="none" w:sz="0" w:space="0" w:color="auto"/>
        <w:bottom w:val="none" w:sz="0" w:space="0" w:color="auto"/>
        <w:right w:val="none" w:sz="0" w:space="0" w:color="auto"/>
      </w:divBdr>
      <w:divsChild>
        <w:div w:id="1251885922">
          <w:marLeft w:val="0"/>
          <w:marRight w:val="0"/>
          <w:marTop w:val="0"/>
          <w:marBottom w:val="0"/>
          <w:divBdr>
            <w:top w:val="none" w:sz="0" w:space="0" w:color="auto"/>
            <w:left w:val="none" w:sz="0" w:space="0" w:color="auto"/>
            <w:bottom w:val="none" w:sz="0" w:space="0" w:color="auto"/>
            <w:right w:val="none" w:sz="0" w:space="0" w:color="auto"/>
          </w:divBdr>
          <w:divsChild>
            <w:div w:id="864296423">
              <w:marLeft w:val="-75"/>
              <w:marRight w:val="0"/>
              <w:marTop w:val="30"/>
              <w:marBottom w:val="30"/>
              <w:divBdr>
                <w:top w:val="none" w:sz="0" w:space="0" w:color="auto"/>
                <w:left w:val="none" w:sz="0" w:space="0" w:color="auto"/>
                <w:bottom w:val="none" w:sz="0" w:space="0" w:color="auto"/>
                <w:right w:val="none" w:sz="0" w:space="0" w:color="auto"/>
              </w:divBdr>
              <w:divsChild>
                <w:div w:id="30808912">
                  <w:marLeft w:val="0"/>
                  <w:marRight w:val="0"/>
                  <w:marTop w:val="0"/>
                  <w:marBottom w:val="0"/>
                  <w:divBdr>
                    <w:top w:val="none" w:sz="0" w:space="0" w:color="auto"/>
                    <w:left w:val="none" w:sz="0" w:space="0" w:color="auto"/>
                    <w:bottom w:val="none" w:sz="0" w:space="0" w:color="auto"/>
                    <w:right w:val="none" w:sz="0" w:space="0" w:color="auto"/>
                  </w:divBdr>
                  <w:divsChild>
                    <w:div w:id="1105422617">
                      <w:marLeft w:val="0"/>
                      <w:marRight w:val="0"/>
                      <w:marTop w:val="0"/>
                      <w:marBottom w:val="0"/>
                      <w:divBdr>
                        <w:top w:val="none" w:sz="0" w:space="0" w:color="auto"/>
                        <w:left w:val="none" w:sz="0" w:space="0" w:color="auto"/>
                        <w:bottom w:val="none" w:sz="0" w:space="0" w:color="auto"/>
                        <w:right w:val="none" w:sz="0" w:space="0" w:color="auto"/>
                      </w:divBdr>
                    </w:div>
                  </w:divsChild>
                </w:div>
                <w:div w:id="1997219445">
                  <w:marLeft w:val="0"/>
                  <w:marRight w:val="0"/>
                  <w:marTop w:val="0"/>
                  <w:marBottom w:val="0"/>
                  <w:divBdr>
                    <w:top w:val="none" w:sz="0" w:space="0" w:color="auto"/>
                    <w:left w:val="none" w:sz="0" w:space="0" w:color="auto"/>
                    <w:bottom w:val="none" w:sz="0" w:space="0" w:color="auto"/>
                    <w:right w:val="none" w:sz="0" w:space="0" w:color="auto"/>
                  </w:divBdr>
                  <w:divsChild>
                    <w:div w:id="1608196969">
                      <w:marLeft w:val="0"/>
                      <w:marRight w:val="0"/>
                      <w:marTop w:val="0"/>
                      <w:marBottom w:val="0"/>
                      <w:divBdr>
                        <w:top w:val="none" w:sz="0" w:space="0" w:color="auto"/>
                        <w:left w:val="none" w:sz="0" w:space="0" w:color="auto"/>
                        <w:bottom w:val="none" w:sz="0" w:space="0" w:color="auto"/>
                        <w:right w:val="none" w:sz="0" w:space="0" w:color="auto"/>
                      </w:divBdr>
                    </w:div>
                  </w:divsChild>
                </w:div>
                <w:div w:id="823551633">
                  <w:marLeft w:val="0"/>
                  <w:marRight w:val="0"/>
                  <w:marTop w:val="0"/>
                  <w:marBottom w:val="0"/>
                  <w:divBdr>
                    <w:top w:val="none" w:sz="0" w:space="0" w:color="auto"/>
                    <w:left w:val="none" w:sz="0" w:space="0" w:color="auto"/>
                    <w:bottom w:val="none" w:sz="0" w:space="0" w:color="auto"/>
                    <w:right w:val="none" w:sz="0" w:space="0" w:color="auto"/>
                  </w:divBdr>
                  <w:divsChild>
                    <w:div w:id="1698508784">
                      <w:marLeft w:val="0"/>
                      <w:marRight w:val="0"/>
                      <w:marTop w:val="0"/>
                      <w:marBottom w:val="0"/>
                      <w:divBdr>
                        <w:top w:val="none" w:sz="0" w:space="0" w:color="auto"/>
                        <w:left w:val="none" w:sz="0" w:space="0" w:color="auto"/>
                        <w:bottom w:val="none" w:sz="0" w:space="0" w:color="auto"/>
                        <w:right w:val="none" w:sz="0" w:space="0" w:color="auto"/>
                      </w:divBdr>
                    </w:div>
                  </w:divsChild>
                </w:div>
                <w:div w:id="2002730515">
                  <w:marLeft w:val="0"/>
                  <w:marRight w:val="0"/>
                  <w:marTop w:val="0"/>
                  <w:marBottom w:val="0"/>
                  <w:divBdr>
                    <w:top w:val="none" w:sz="0" w:space="0" w:color="auto"/>
                    <w:left w:val="none" w:sz="0" w:space="0" w:color="auto"/>
                    <w:bottom w:val="none" w:sz="0" w:space="0" w:color="auto"/>
                    <w:right w:val="none" w:sz="0" w:space="0" w:color="auto"/>
                  </w:divBdr>
                  <w:divsChild>
                    <w:div w:id="2088765780">
                      <w:marLeft w:val="0"/>
                      <w:marRight w:val="0"/>
                      <w:marTop w:val="0"/>
                      <w:marBottom w:val="0"/>
                      <w:divBdr>
                        <w:top w:val="none" w:sz="0" w:space="0" w:color="auto"/>
                        <w:left w:val="none" w:sz="0" w:space="0" w:color="auto"/>
                        <w:bottom w:val="none" w:sz="0" w:space="0" w:color="auto"/>
                        <w:right w:val="none" w:sz="0" w:space="0" w:color="auto"/>
                      </w:divBdr>
                    </w:div>
                  </w:divsChild>
                </w:div>
                <w:div w:id="1201831">
                  <w:marLeft w:val="0"/>
                  <w:marRight w:val="0"/>
                  <w:marTop w:val="0"/>
                  <w:marBottom w:val="0"/>
                  <w:divBdr>
                    <w:top w:val="none" w:sz="0" w:space="0" w:color="auto"/>
                    <w:left w:val="none" w:sz="0" w:space="0" w:color="auto"/>
                    <w:bottom w:val="none" w:sz="0" w:space="0" w:color="auto"/>
                    <w:right w:val="none" w:sz="0" w:space="0" w:color="auto"/>
                  </w:divBdr>
                  <w:divsChild>
                    <w:div w:id="2002780483">
                      <w:marLeft w:val="0"/>
                      <w:marRight w:val="0"/>
                      <w:marTop w:val="0"/>
                      <w:marBottom w:val="0"/>
                      <w:divBdr>
                        <w:top w:val="none" w:sz="0" w:space="0" w:color="auto"/>
                        <w:left w:val="none" w:sz="0" w:space="0" w:color="auto"/>
                        <w:bottom w:val="none" w:sz="0" w:space="0" w:color="auto"/>
                        <w:right w:val="none" w:sz="0" w:space="0" w:color="auto"/>
                      </w:divBdr>
                    </w:div>
                  </w:divsChild>
                </w:div>
                <w:div w:id="2079203941">
                  <w:marLeft w:val="0"/>
                  <w:marRight w:val="0"/>
                  <w:marTop w:val="0"/>
                  <w:marBottom w:val="0"/>
                  <w:divBdr>
                    <w:top w:val="none" w:sz="0" w:space="0" w:color="auto"/>
                    <w:left w:val="none" w:sz="0" w:space="0" w:color="auto"/>
                    <w:bottom w:val="none" w:sz="0" w:space="0" w:color="auto"/>
                    <w:right w:val="none" w:sz="0" w:space="0" w:color="auto"/>
                  </w:divBdr>
                  <w:divsChild>
                    <w:div w:id="1893075702">
                      <w:marLeft w:val="0"/>
                      <w:marRight w:val="0"/>
                      <w:marTop w:val="0"/>
                      <w:marBottom w:val="0"/>
                      <w:divBdr>
                        <w:top w:val="none" w:sz="0" w:space="0" w:color="auto"/>
                        <w:left w:val="none" w:sz="0" w:space="0" w:color="auto"/>
                        <w:bottom w:val="none" w:sz="0" w:space="0" w:color="auto"/>
                        <w:right w:val="none" w:sz="0" w:space="0" w:color="auto"/>
                      </w:divBdr>
                    </w:div>
                  </w:divsChild>
                </w:div>
                <w:div w:id="468088118">
                  <w:marLeft w:val="0"/>
                  <w:marRight w:val="0"/>
                  <w:marTop w:val="0"/>
                  <w:marBottom w:val="0"/>
                  <w:divBdr>
                    <w:top w:val="none" w:sz="0" w:space="0" w:color="auto"/>
                    <w:left w:val="none" w:sz="0" w:space="0" w:color="auto"/>
                    <w:bottom w:val="none" w:sz="0" w:space="0" w:color="auto"/>
                    <w:right w:val="none" w:sz="0" w:space="0" w:color="auto"/>
                  </w:divBdr>
                  <w:divsChild>
                    <w:div w:id="521863546">
                      <w:marLeft w:val="0"/>
                      <w:marRight w:val="0"/>
                      <w:marTop w:val="0"/>
                      <w:marBottom w:val="0"/>
                      <w:divBdr>
                        <w:top w:val="none" w:sz="0" w:space="0" w:color="auto"/>
                        <w:left w:val="none" w:sz="0" w:space="0" w:color="auto"/>
                        <w:bottom w:val="none" w:sz="0" w:space="0" w:color="auto"/>
                        <w:right w:val="none" w:sz="0" w:space="0" w:color="auto"/>
                      </w:divBdr>
                    </w:div>
                  </w:divsChild>
                </w:div>
                <w:div w:id="1762408203">
                  <w:marLeft w:val="0"/>
                  <w:marRight w:val="0"/>
                  <w:marTop w:val="0"/>
                  <w:marBottom w:val="0"/>
                  <w:divBdr>
                    <w:top w:val="none" w:sz="0" w:space="0" w:color="auto"/>
                    <w:left w:val="none" w:sz="0" w:space="0" w:color="auto"/>
                    <w:bottom w:val="none" w:sz="0" w:space="0" w:color="auto"/>
                    <w:right w:val="none" w:sz="0" w:space="0" w:color="auto"/>
                  </w:divBdr>
                  <w:divsChild>
                    <w:div w:id="930551078">
                      <w:marLeft w:val="0"/>
                      <w:marRight w:val="0"/>
                      <w:marTop w:val="0"/>
                      <w:marBottom w:val="0"/>
                      <w:divBdr>
                        <w:top w:val="none" w:sz="0" w:space="0" w:color="auto"/>
                        <w:left w:val="none" w:sz="0" w:space="0" w:color="auto"/>
                        <w:bottom w:val="none" w:sz="0" w:space="0" w:color="auto"/>
                        <w:right w:val="none" w:sz="0" w:space="0" w:color="auto"/>
                      </w:divBdr>
                    </w:div>
                  </w:divsChild>
                </w:div>
                <w:div w:id="718020904">
                  <w:marLeft w:val="0"/>
                  <w:marRight w:val="0"/>
                  <w:marTop w:val="0"/>
                  <w:marBottom w:val="0"/>
                  <w:divBdr>
                    <w:top w:val="none" w:sz="0" w:space="0" w:color="auto"/>
                    <w:left w:val="none" w:sz="0" w:space="0" w:color="auto"/>
                    <w:bottom w:val="none" w:sz="0" w:space="0" w:color="auto"/>
                    <w:right w:val="none" w:sz="0" w:space="0" w:color="auto"/>
                  </w:divBdr>
                  <w:divsChild>
                    <w:div w:id="698512410">
                      <w:marLeft w:val="0"/>
                      <w:marRight w:val="0"/>
                      <w:marTop w:val="0"/>
                      <w:marBottom w:val="0"/>
                      <w:divBdr>
                        <w:top w:val="none" w:sz="0" w:space="0" w:color="auto"/>
                        <w:left w:val="none" w:sz="0" w:space="0" w:color="auto"/>
                        <w:bottom w:val="none" w:sz="0" w:space="0" w:color="auto"/>
                        <w:right w:val="none" w:sz="0" w:space="0" w:color="auto"/>
                      </w:divBdr>
                    </w:div>
                    <w:div w:id="1124689914">
                      <w:marLeft w:val="0"/>
                      <w:marRight w:val="0"/>
                      <w:marTop w:val="0"/>
                      <w:marBottom w:val="0"/>
                      <w:divBdr>
                        <w:top w:val="none" w:sz="0" w:space="0" w:color="auto"/>
                        <w:left w:val="none" w:sz="0" w:space="0" w:color="auto"/>
                        <w:bottom w:val="none" w:sz="0" w:space="0" w:color="auto"/>
                        <w:right w:val="none" w:sz="0" w:space="0" w:color="auto"/>
                      </w:divBdr>
                    </w:div>
                    <w:div w:id="23295150">
                      <w:marLeft w:val="0"/>
                      <w:marRight w:val="0"/>
                      <w:marTop w:val="0"/>
                      <w:marBottom w:val="0"/>
                      <w:divBdr>
                        <w:top w:val="none" w:sz="0" w:space="0" w:color="auto"/>
                        <w:left w:val="none" w:sz="0" w:space="0" w:color="auto"/>
                        <w:bottom w:val="none" w:sz="0" w:space="0" w:color="auto"/>
                        <w:right w:val="none" w:sz="0" w:space="0" w:color="auto"/>
                      </w:divBdr>
                    </w:div>
                    <w:div w:id="1861240918">
                      <w:marLeft w:val="0"/>
                      <w:marRight w:val="0"/>
                      <w:marTop w:val="0"/>
                      <w:marBottom w:val="0"/>
                      <w:divBdr>
                        <w:top w:val="none" w:sz="0" w:space="0" w:color="auto"/>
                        <w:left w:val="none" w:sz="0" w:space="0" w:color="auto"/>
                        <w:bottom w:val="none" w:sz="0" w:space="0" w:color="auto"/>
                        <w:right w:val="none" w:sz="0" w:space="0" w:color="auto"/>
                      </w:divBdr>
                    </w:div>
                  </w:divsChild>
                </w:div>
                <w:div w:id="708771936">
                  <w:marLeft w:val="0"/>
                  <w:marRight w:val="0"/>
                  <w:marTop w:val="0"/>
                  <w:marBottom w:val="0"/>
                  <w:divBdr>
                    <w:top w:val="none" w:sz="0" w:space="0" w:color="auto"/>
                    <w:left w:val="none" w:sz="0" w:space="0" w:color="auto"/>
                    <w:bottom w:val="none" w:sz="0" w:space="0" w:color="auto"/>
                    <w:right w:val="none" w:sz="0" w:space="0" w:color="auto"/>
                  </w:divBdr>
                  <w:divsChild>
                    <w:div w:id="83454391">
                      <w:marLeft w:val="0"/>
                      <w:marRight w:val="0"/>
                      <w:marTop w:val="0"/>
                      <w:marBottom w:val="0"/>
                      <w:divBdr>
                        <w:top w:val="none" w:sz="0" w:space="0" w:color="auto"/>
                        <w:left w:val="none" w:sz="0" w:space="0" w:color="auto"/>
                        <w:bottom w:val="none" w:sz="0" w:space="0" w:color="auto"/>
                        <w:right w:val="none" w:sz="0" w:space="0" w:color="auto"/>
                      </w:divBdr>
                    </w:div>
                  </w:divsChild>
                </w:div>
                <w:div w:id="1369645098">
                  <w:marLeft w:val="0"/>
                  <w:marRight w:val="0"/>
                  <w:marTop w:val="0"/>
                  <w:marBottom w:val="0"/>
                  <w:divBdr>
                    <w:top w:val="none" w:sz="0" w:space="0" w:color="auto"/>
                    <w:left w:val="none" w:sz="0" w:space="0" w:color="auto"/>
                    <w:bottom w:val="none" w:sz="0" w:space="0" w:color="auto"/>
                    <w:right w:val="none" w:sz="0" w:space="0" w:color="auto"/>
                  </w:divBdr>
                  <w:divsChild>
                    <w:div w:id="1984502444">
                      <w:marLeft w:val="0"/>
                      <w:marRight w:val="0"/>
                      <w:marTop w:val="0"/>
                      <w:marBottom w:val="0"/>
                      <w:divBdr>
                        <w:top w:val="none" w:sz="0" w:space="0" w:color="auto"/>
                        <w:left w:val="none" w:sz="0" w:space="0" w:color="auto"/>
                        <w:bottom w:val="none" w:sz="0" w:space="0" w:color="auto"/>
                        <w:right w:val="none" w:sz="0" w:space="0" w:color="auto"/>
                      </w:divBdr>
                    </w:div>
                  </w:divsChild>
                </w:div>
                <w:div w:id="1682854894">
                  <w:marLeft w:val="0"/>
                  <w:marRight w:val="0"/>
                  <w:marTop w:val="0"/>
                  <w:marBottom w:val="0"/>
                  <w:divBdr>
                    <w:top w:val="none" w:sz="0" w:space="0" w:color="auto"/>
                    <w:left w:val="none" w:sz="0" w:space="0" w:color="auto"/>
                    <w:bottom w:val="none" w:sz="0" w:space="0" w:color="auto"/>
                    <w:right w:val="none" w:sz="0" w:space="0" w:color="auto"/>
                  </w:divBdr>
                  <w:divsChild>
                    <w:div w:id="2103060352">
                      <w:marLeft w:val="0"/>
                      <w:marRight w:val="0"/>
                      <w:marTop w:val="0"/>
                      <w:marBottom w:val="0"/>
                      <w:divBdr>
                        <w:top w:val="none" w:sz="0" w:space="0" w:color="auto"/>
                        <w:left w:val="none" w:sz="0" w:space="0" w:color="auto"/>
                        <w:bottom w:val="none" w:sz="0" w:space="0" w:color="auto"/>
                        <w:right w:val="none" w:sz="0" w:space="0" w:color="auto"/>
                      </w:divBdr>
                    </w:div>
                  </w:divsChild>
                </w:div>
                <w:div w:id="992760585">
                  <w:marLeft w:val="0"/>
                  <w:marRight w:val="0"/>
                  <w:marTop w:val="0"/>
                  <w:marBottom w:val="0"/>
                  <w:divBdr>
                    <w:top w:val="none" w:sz="0" w:space="0" w:color="auto"/>
                    <w:left w:val="none" w:sz="0" w:space="0" w:color="auto"/>
                    <w:bottom w:val="none" w:sz="0" w:space="0" w:color="auto"/>
                    <w:right w:val="none" w:sz="0" w:space="0" w:color="auto"/>
                  </w:divBdr>
                  <w:divsChild>
                    <w:div w:id="1925644613">
                      <w:marLeft w:val="0"/>
                      <w:marRight w:val="0"/>
                      <w:marTop w:val="0"/>
                      <w:marBottom w:val="0"/>
                      <w:divBdr>
                        <w:top w:val="none" w:sz="0" w:space="0" w:color="auto"/>
                        <w:left w:val="none" w:sz="0" w:space="0" w:color="auto"/>
                        <w:bottom w:val="none" w:sz="0" w:space="0" w:color="auto"/>
                        <w:right w:val="none" w:sz="0" w:space="0" w:color="auto"/>
                      </w:divBdr>
                    </w:div>
                  </w:divsChild>
                </w:div>
                <w:div w:id="2068650490">
                  <w:marLeft w:val="0"/>
                  <w:marRight w:val="0"/>
                  <w:marTop w:val="0"/>
                  <w:marBottom w:val="0"/>
                  <w:divBdr>
                    <w:top w:val="none" w:sz="0" w:space="0" w:color="auto"/>
                    <w:left w:val="none" w:sz="0" w:space="0" w:color="auto"/>
                    <w:bottom w:val="none" w:sz="0" w:space="0" w:color="auto"/>
                    <w:right w:val="none" w:sz="0" w:space="0" w:color="auto"/>
                  </w:divBdr>
                  <w:divsChild>
                    <w:div w:id="677389568">
                      <w:marLeft w:val="0"/>
                      <w:marRight w:val="0"/>
                      <w:marTop w:val="0"/>
                      <w:marBottom w:val="0"/>
                      <w:divBdr>
                        <w:top w:val="none" w:sz="0" w:space="0" w:color="auto"/>
                        <w:left w:val="none" w:sz="0" w:space="0" w:color="auto"/>
                        <w:bottom w:val="none" w:sz="0" w:space="0" w:color="auto"/>
                        <w:right w:val="none" w:sz="0" w:space="0" w:color="auto"/>
                      </w:divBdr>
                    </w:div>
                  </w:divsChild>
                </w:div>
                <w:div w:id="1284075647">
                  <w:marLeft w:val="0"/>
                  <w:marRight w:val="0"/>
                  <w:marTop w:val="0"/>
                  <w:marBottom w:val="0"/>
                  <w:divBdr>
                    <w:top w:val="none" w:sz="0" w:space="0" w:color="auto"/>
                    <w:left w:val="none" w:sz="0" w:space="0" w:color="auto"/>
                    <w:bottom w:val="none" w:sz="0" w:space="0" w:color="auto"/>
                    <w:right w:val="none" w:sz="0" w:space="0" w:color="auto"/>
                  </w:divBdr>
                  <w:divsChild>
                    <w:div w:id="529220725">
                      <w:marLeft w:val="0"/>
                      <w:marRight w:val="0"/>
                      <w:marTop w:val="0"/>
                      <w:marBottom w:val="0"/>
                      <w:divBdr>
                        <w:top w:val="none" w:sz="0" w:space="0" w:color="auto"/>
                        <w:left w:val="none" w:sz="0" w:space="0" w:color="auto"/>
                        <w:bottom w:val="none" w:sz="0" w:space="0" w:color="auto"/>
                        <w:right w:val="none" w:sz="0" w:space="0" w:color="auto"/>
                      </w:divBdr>
                    </w:div>
                  </w:divsChild>
                </w:div>
                <w:div w:id="680396788">
                  <w:marLeft w:val="0"/>
                  <w:marRight w:val="0"/>
                  <w:marTop w:val="0"/>
                  <w:marBottom w:val="0"/>
                  <w:divBdr>
                    <w:top w:val="none" w:sz="0" w:space="0" w:color="auto"/>
                    <w:left w:val="none" w:sz="0" w:space="0" w:color="auto"/>
                    <w:bottom w:val="none" w:sz="0" w:space="0" w:color="auto"/>
                    <w:right w:val="none" w:sz="0" w:space="0" w:color="auto"/>
                  </w:divBdr>
                  <w:divsChild>
                    <w:div w:id="1659917412">
                      <w:marLeft w:val="0"/>
                      <w:marRight w:val="0"/>
                      <w:marTop w:val="0"/>
                      <w:marBottom w:val="0"/>
                      <w:divBdr>
                        <w:top w:val="none" w:sz="0" w:space="0" w:color="auto"/>
                        <w:left w:val="none" w:sz="0" w:space="0" w:color="auto"/>
                        <w:bottom w:val="none" w:sz="0" w:space="0" w:color="auto"/>
                        <w:right w:val="none" w:sz="0" w:space="0" w:color="auto"/>
                      </w:divBdr>
                    </w:div>
                  </w:divsChild>
                </w:div>
                <w:div w:id="2061979461">
                  <w:marLeft w:val="0"/>
                  <w:marRight w:val="0"/>
                  <w:marTop w:val="0"/>
                  <w:marBottom w:val="0"/>
                  <w:divBdr>
                    <w:top w:val="none" w:sz="0" w:space="0" w:color="auto"/>
                    <w:left w:val="none" w:sz="0" w:space="0" w:color="auto"/>
                    <w:bottom w:val="none" w:sz="0" w:space="0" w:color="auto"/>
                    <w:right w:val="none" w:sz="0" w:space="0" w:color="auto"/>
                  </w:divBdr>
                  <w:divsChild>
                    <w:div w:id="522867354">
                      <w:marLeft w:val="0"/>
                      <w:marRight w:val="0"/>
                      <w:marTop w:val="0"/>
                      <w:marBottom w:val="0"/>
                      <w:divBdr>
                        <w:top w:val="none" w:sz="0" w:space="0" w:color="auto"/>
                        <w:left w:val="none" w:sz="0" w:space="0" w:color="auto"/>
                        <w:bottom w:val="none" w:sz="0" w:space="0" w:color="auto"/>
                        <w:right w:val="none" w:sz="0" w:space="0" w:color="auto"/>
                      </w:divBdr>
                    </w:div>
                  </w:divsChild>
                </w:div>
                <w:div w:id="816580184">
                  <w:marLeft w:val="0"/>
                  <w:marRight w:val="0"/>
                  <w:marTop w:val="0"/>
                  <w:marBottom w:val="0"/>
                  <w:divBdr>
                    <w:top w:val="none" w:sz="0" w:space="0" w:color="auto"/>
                    <w:left w:val="none" w:sz="0" w:space="0" w:color="auto"/>
                    <w:bottom w:val="none" w:sz="0" w:space="0" w:color="auto"/>
                    <w:right w:val="none" w:sz="0" w:space="0" w:color="auto"/>
                  </w:divBdr>
                  <w:divsChild>
                    <w:div w:id="384108045">
                      <w:marLeft w:val="0"/>
                      <w:marRight w:val="0"/>
                      <w:marTop w:val="0"/>
                      <w:marBottom w:val="0"/>
                      <w:divBdr>
                        <w:top w:val="none" w:sz="0" w:space="0" w:color="auto"/>
                        <w:left w:val="none" w:sz="0" w:space="0" w:color="auto"/>
                        <w:bottom w:val="none" w:sz="0" w:space="0" w:color="auto"/>
                        <w:right w:val="none" w:sz="0" w:space="0" w:color="auto"/>
                      </w:divBdr>
                    </w:div>
                  </w:divsChild>
                </w:div>
                <w:div w:id="227764373">
                  <w:marLeft w:val="0"/>
                  <w:marRight w:val="0"/>
                  <w:marTop w:val="0"/>
                  <w:marBottom w:val="0"/>
                  <w:divBdr>
                    <w:top w:val="none" w:sz="0" w:space="0" w:color="auto"/>
                    <w:left w:val="none" w:sz="0" w:space="0" w:color="auto"/>
                    <w:bottom w:val="none" w:sz="0" w:space="0" w:color="auto"/>
                    <w:right w:val="none" w:sz="0" w:space="0" w:color="auto"/>
                  </w:divBdr>
                  <w:divsChild>
                    <w:div w:id="1519781425">
                      <w:marLeft w:val="0"/>
                      <w:marRight w:val="0"/>
                      <w:marTop w:val="0"/>
                      <w:marBottom w:val="0"/>
                      <w:divBdr>
                        <w:top w:val="none" w:sz="0" w:space="0" w:color="auto"/>
                        <w:left w:val="none" w:sz="0" w:space="0" w:color="auto"/>
                        <w:bottom w:val="none" w:sz="0" w:space="0" w:color="auto"/>
                        <w:right w:val="none" w:sz="0" w:space="0" w:color="auto"/>
                      </w:divBdr>
                    </w:div>
                  </w:divsChild>
                </w:div>
                <w:div w:id="799810388">
                  <w:marLeft w:val="0"/>
                  <w:marRight w:val="0"/>
                  <w:marTop w:val="0"/>
                  <w:marBottom w:val="0"/>
                  <w:divBdr>
                    <w:top w:val="none" w:sz="0" w:space="0" w:color="auto"/>
                    <w:left w:val="none" w:sz="0" w:space="0" w:color="auto"/>
                    <w:bottom w:val="none" w:sz="0" w:space="0" w:color="auto"/>
                    <w:right w:val="none" w:sz="0" w:space="0" w:color="auto"/>
                  </w:divBdr>
                  <w:divsChild>
                    <w:div w:id="1124618360">
                      <w:marLeft w:val="0"/>
                      <w:marRight w:val="0"/>
                      <w:marTop w:val="0"/>
                      <w:marBottom w:val="0"/>
                      <w:divBdr>
                        <w:top w:val="none" w:sz="0" w:space="0" w:color="auto"/>
                        <w:left w:val="none" w:sz="0" w:space="0" w:color="auto"/>
                        <w:bottom w:val="none" w:sz="0" w:space="0" w:color="auto"/>
                        <w:right w:val="none" w:sz="0" w:space="0" w:color="auto"/>
                      </w:divBdr>
                    </w:div>
                  </w:divsChild>
                </w:div>
                <w:div w:id="2028557387">
                  <w:marLeft w:val="0"/>
                  <w:marRight w:val="0"/>
                  <w:marTop w:val="0"/>
                  <w:marBottom w:val="0"/>
                  <w:divBdr>
                    <w:top w:val="none" w:sz="0" w:space="0" w:color="auto"/>
                    <w:left w:val="none" w:sz="0" w:space="0" w:color="auto"/>
                    <w:bottom w:val="none" w:sz="0" w:space="0" w:color="auto"/>
                    <w:right w:val="none" w:sz="0" w:space="0" w:color="auto"/>
                  </w:divBdr>
                  <w:divsChild>
                    <w:div w:id="1582133619">
                      <w:marLeft w:val="0"/>
                      <w:marRight w:val="0"/>
                      <w:marTop w:val="0"/>
                      <w:marBottom w:val="0"/>
                      <w:divBdr>
                        <w:top w:val="none" w:sz="0" w:space="0" w:color="auto"/>
                        <w:left w:val="none" w:sz="0" w:space="0" w:color="auto"/>
                        <w:bottom w:val="none" w:sz="0" w:space="0" w:color="auto"/>
                        <w:right w:val="none" w:sz="0" w:space="0" w:color="auto"/>
                      </w:divBdr>
                    </w:div>
                  </w:divsChild>
                </w:div>
                <w:div w:id="886725035">
                  <w:marLeft w:val="0"/>
                  <w:marRight w:val="0"/>
                  <w:marTop w:val="0"/>
                  <w:marBottom w:val="0"/>
                  <w:divBdr>
                    <w:top w:val="none" w:sz="0" w:space="0" w:color="auto"/>
                    <w:left w:val="none" w:sz="0" w:space="0" w:color="auto"/>
                    <w:bottom w:val="none" w:sz="0" w:space="0" w:color="auto"/>
                    <w:right w:val="none" w:sz="0" w:space="0" w:color="auto"/>
                  </w:divBdr>
                  <w:divsChild>
                    <w:div w:id="1844471796">
                      <w:marLeft w:val="0"/>
                      <w:marRight w:val="0"/>
                      <w:marTop w:val="0"/>
                      <w:marBottom w:val="0"/>
                      <w:divBdr>
                        <w:top w:val="none" w:sz="0" w:space="0" w:color="auto"/>
                        <w:left w:val="none" w:sz="0" w:space="0" w:color="auto"/>
                        <w:bottom w:val="none" w:sz="0" w:space="0" w:color="auto"/>
                        <w:right w:val="none" w:sz="0" w:space="0" w:color="auto"/>
                      </w:divBdr>
                    </w:div>
                  </w:divsChild>
                </w:div>
                <w:div w:id="1018039898">
                  <w:marLeft w:val="0"/>
                  <w:marRight w:val="0"/>
                  <w:marTop w:val="0"/>
                  <w:marBottom w:val="0"/>
                  <w:divBdr>
                    <w:top w:val="none" w:sz="0" w:space="0" w:color="auto"/>
                    <w:left w:val="none" w:sz="0" w:space="0" w:color="auto"/>
                    <w:bottom w:val="none" w:sz="0" w:space="0" w:color="auto"/>
                    <w:right w:val="none" w:sz="0" w:space="0" w:color="auto"/>
                  </w:divBdr>
                  <w:divsChild>
                    <w:div w:id="316033871">
                      <w:marLeft w:val="0"/>
                      <w:marRight w:val="0"/>
                      <w:marTop w:val="0"/>
                      <w:marBottom w:val="0"/>
                      <w:divBdr>
                        <w:top w:val="none" w:sz="0" w:space="0" w:color="auto"/>
                        <w:left w:val="none" w:sz="0" w:space="0" w:color="auto"/>
                        <w:bottom w:val="none" w:sz="0" w:space="0" w:color="auto"/>
                        <w:right w:val="none" w:sz="0" w:space="0" w:color="auto"/>
                      </w:divBdr>
                    </w:div>
                  </w:divsChild>
                </w:div>
                <w:div w:id="1200895908">
                  <w:marLeft w:val="0"/>
                  <w:marRight w:val="0"/>
                  <w:marTop w:val="0"/>
                  <w:marBottom w:val="0"/>
                  <w:divBdr>
                    <w:top w:val="none" w:sz="0" w:space="0" w:color="auto"/>
                    <w:left w:val="none" w:sz="0" w:space="0" w:color="auto"/>
                    <w:bottom w:val="none" w:sz="0" w:space="0" w:color="auto"/>
                    <w:right w:val="none" w:sz="0" w:space="0" w:color="auto"/>
                  </w:divBdr>
                  <w:divsChild>
                    <w:div w:id="171066888">
                      <w:marLeft w:val="0"/>
                      <w:marRight w:val="0"/>
                      <w:marTop w:val="0"/>
                      <w:marBottom w:val="0"/>
                      <w:divBdr>
                        <w:top w:val="none" w:sz="0" w:space="0" w:color="auto"/>
                        <w:left w:val="none" w:sz="0" w:space="0" w:color="auto"/>
                        <w:bottom w:val="none" w:sz="0" w:space="0" w:color="auto"/>
                        <w:right w:val="none" w:sz="0" w:space="0" w:color="auto"/>
                      </w:divBdr>
                    </w:div>
                  </w:divsChild>
                </w:div>
                <w:div w:id="1578247584">
                  <w:marLeft w:val="0"/>
                  <w:marRight w:val="0"/>
                  <w:marTop w:val="0"/>
                  <w:marBottom w:val="0"/>
                  <w:divBdr>
                    <w:top w:val="none" w:sz="0" w:space="0" w:color="auto"/>
                    <w:left w:val="none" w:sz="0" w:space="0" w:color="auto"/>
                    <w:bottom w:val="none" w:sz="0" w:space="0" w:color="auto"/>
                    <w:right w:val="none" w:sz="0" w:space="0" w:color="auto"/>
                  </w:divBdr>
                  <w:divsChild>
                    <w:div w:id="965502095">
                      <w:marLeft w:val="0"/>
                      <w:marRight w:val="0"/>
                      <w:marTop w:val="0"/>
                      <w:marBottom w:val="0"/>
                      <w:divBdr>
                        <w:top w:val="none" w:sz="0" w:space="0" w:color="auto"/>
                        <w:left w:val="none" w:sz="0" w:space="0" w:color="auto"/>
                        <w:bottom w:val="none" w:sz="0" w:space="0" w:color="auto"/>
                        <w:right w:val="none" w:sz="0" w:space="0" w:color="auto"/>
                      </w:divBdr>
                    </w:div>
                  </w:divsChild>
                </w:div>
                <w:div w:id="1984115959">
                  <w:marLeft w:val="0"/>
                  <w:marRight w:val="0"/>
                  <w:marTop w:val="0"/>
                  <w:marBottom w:val="0"/>
                  <w:divBdr>
                    <w:top w:val="none" w:sz="0" w:space="0" w:color="auto"/>
                    <w:left w:val="none" w:sz="0" w:space="0" w:color="auto"/>
                    <w:bottom w:val="none" w:sz="0" w:space="0" w:color="auto"/>
                    <w:right w:val="none" w:sz="0" w:space="0" w:color="auto"/>
                  </w:divBdr>
                  <w:divsChild>
                    <w:div w:id="13915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04769">
          <w:marLeft w:val="0"/>
          <w:marRight w:val="0"/>
          <w:marTop w:val="0"/>
          <w:marBottom w:val="0"/>
          <w:divBdr>
            <w:top w:val="none" w:sz="0" w:space="0" w:color="auto"/>
            <w:left w:val="none" w:sz="0" w:space="0" w:color="auto"/>
            <w:bottom w:val="none" w:sz="0" w:space="0" w:color="auto"/>
            <w:right w:val="none" w:sz="0" w:space="0" w:color="auto"/>
          </w:divBdr>
        </w:div>
        <w:div w:id="2064400864">
          <w:marLeft w:val="0"/>
          <w:marRight w:val="0"/>
          <w:marTop w:val="0"/>
          <w:marBottom w:val="0"/>
          <w:divBdr>
            <w:top w:val="none" w:sz="0" w:space="0" w:color="auto"/>
            <w:left w:val="none" w:sz="0" w:space="0" w:color="auto"/>
            <w:bottom w:val="none" w:sz="0" w:space="0" w:color="auto"/>
            <w:right w:val="none" w:sz="0" w:space="0" w:color="auto"/>
          </w:divBdr>
        </w:div>
        <w:div w:id="2088766692">
          <w:marLeft w:val="0"/>
          <w:marRight w:val="0"/>
          <w:marTop w:val="0"/>
          <w:marBottom w:val="0"/>
          <w:divBdr>
            <w:top w:val="none" w:sz="0" w:space="0" w:color="auto"/>
            <w:left w:val="none" w:sz="0" w:space="0" w:color="auto"/>
            <w:bottom w:val="none" w:sz="0" w:space="0" w:color="auto"/>
            <w:right w:val="none" w:sz="0" w:space="0" w:color="auto"/>
          </w:divBdr>
          <w:divsChild>
            <w:div w:id="297541484">
              <w:marLeft w:val="-75"/>
              <w:marRight w:val="0"/>
              <w:marTop w:val="30"/>
              <w:marBottom w:val="30"/>
              <w:divBdr>
                <w:top w:val="none" w:sz="0" w:space="0" w:color="auto"/>
                <w:left w:val="none" w:sz="0" w:space="0" w:color="auto"/>
                <w:bottom w:val="none" w:sz="0" w:space="0" w:color="auto"/>
                <w:right w:val="none" w:sz="0" w:space="0" w:color="auto"/>
              </w:divBdr>
              <w:divsChild>
                <w:div w:id="1249971389">
                  <w:marLeft w:val="0"/>
                  <w:marRight w:val="0"/>
                  <w:marTop w:val="0"/>
                  <w:marBottom w:val="0"/>
                  <w:divBdr>
                    <w:top w:val="none" w:sz="0" w:space="0" w:color="auto"/>
                    <w:left w:val="none" w:sz="0" w:space="0" w:color="auto"/>
                    <w:bottom w:val="none" w:sz="0" w:space="0" w:color="auto"/>
                    <w:right w:val="none" w:sz="0" w:space="0" w:color="auto"/>
                  </w:divBdr>
                  <w:divsChild>
                    <w:div w:id="1593315007">
                      <w:marLeft w:val="0"/>
                      <w:marRight w:val="0"/>
                      <w:marTop w:val="0"/>
                      <w:marBottom w:val="0"/>
                      <w:divBdr>
                        <w:top w:val="none" w:sz="0" w:space="0" w:color="auto"/>
                        <w:left w:val="none" w:sz="0" w:space="0" w:color="auto"/>
                        <w:bottom w:val="none" w:sz="0" w:space="0" w:color="auto"/>
                        <w:right w:val="none" w:sz="0" w:space="0" w:color="auto"/>
                      </w:divBdr>
                    </w:div>
                  </w:divsChild>
                </w:div>
                <w:div w:id="199974003">
                  <w:marLeft w:val="0"/>
                  <w:marRight w:val="0"/>
                  <w:marTop w:val="0"/>
                  <w:marBottom w:val="0"/>
                  <w:divBdr>
                    <w:top w:val="none" w:sz="0" w:space="0" w:color="auto"/>
                    <w:left w:val="none" w:sz="0" w:space="0" w:color="auto"/>
                    <w:bottom w:val="none" w:sz="0" w:space="0" w:color="auto"/>
                    <w:right w:val="none" w:sz="0" w:space="0" w:color="auto"/>
                  </w:divBdr>
                  <w:divsChild>
                    <w:div w:id="756025939">
                      <w:marLeft w:val="0"/>
                      <w:marRight w:val="0"/>
                      <w:marTop w:val="0"/>
                      <w:marBottom w:val="0"/>
                      <w:divBdr>
                        <w:top w:val="none" w:sz="0" w:space="0" w:color="auto"/>
                        <w:left w:val="none" w:sz="0" w:space="0" w:color="auto"/>
                        <w:bottom w:val="none" w:sz="0" w:space="0" w:color="auto"/>
                        <w:right w:val="none" w:sz="0" w:space="0" w:color="auto"/>
                      </w:divBdr>
                    </w:div>
                  </w:divsChild>
                </w:div>
                <w:div w:id="1457719259">
                  <w:marLeft w:val="0"/>
                  <w:marRight w:val="0"/>
                  <w:marTop w:val="0"/>
                  <w:marBottom w:val="0"/>
                  <w:divBdr>
                    <w:top w:val="none" w:sz="0" w:space="0" w:color="auto"/>
                    <w:left w:val="none" w:sz="0" w:space="0" w:color="auto"/>
                    <w:bottom w:val="none" w:sz="0" w:space="0" w:color="auto"/>
                    <w:right w:val="none" w:sz="0" w:space="0" w:color="auto"/>
                  </w:divBdr>
                  <w:divsChild>
                    <w:div w:id="1328901423">
                      <w:marLeft w:val="0"/>
                      <w:marRight w:val="0"/>
                      <w:marTop w:val="0"/>
                      <w:marBottom w:val="0"/>
                      <w:divBdr>
                        <w:top w:val="none" w:sz="0" w:space="0" w:color="auto"/>
                        <w:left w:val="none" w:sz="0" w:space="0" w:color="auto"/>
                        <w:bottom w:val="none" w:sz="0" w:space="0" w:color="auto"/>
                        <w:right w:val="none" w:sz="0" w:space="0" w:color="auto"/>
                      </w:divBdr>
                    </w:div>
                  </w:divsChild>
                </w:div>
                <w:div w:id="1599827287">
                  <w:marLeft w:val="0"/>
                  <w:marRight w:val="0"/>
                  <w:marTop w:val="0"/>
                  <w:marBottom w:val="0"/>
                  <w:divBdr>
                    <w:top w:val="none" w:sz="0" w:space="0" w:color="auto"/>
                    <w:left w:val="none" w:sz="0" w:space="0" w:color="auto"/>
                    <w:bottom w:val="none" w:sz="0" w:space="0" w:color="auto"/>
                    <w:right w:val="none" w:sz="0" w:space="0" w:color="auto"/>
                  </w:divBdr>
                  <w:divsChild>
                    <w:div w:id="1992981321">
                      <w:marLeft w:val="0"/>
                      <w:marRight w:val="0"/>
                      <w:marTop w:val="0"/>
                      <w:marBottom w:val="0"/>
                      <w:divBdr>
                        <w:top w:val="none" w:sz="0" w:space="0" w:color="auto"/>
                        <w:left w:val="none" w:sz="0" w:space="0" w:color="auto"/>
                        <w:bottom w:val="none" w:sz="0" w:space="0" w:color="auto"/>
                        <w:right w:val="none" w:sz="0" w:space="0" w:color="auto"/>
                      </w:divBdr>
                    </w:div>
                  </w:divsChild>
                </w:div>
                <w:div w:id="1374962219">
                  <w:marLeft w:val="0"/>
                  <w:marRight w:val="0"/>
                  <w:marTop w:val="0"/>
                  <w:marBottom w:val="0"/>
                  <w:divBdr>
                    <w:top w:val="none" w:sz="0" w:space="0" w:color="auto"/>
                    <w:left w:val="none" w:sz="0" w:space="0" w:color="auto"/>
                    <w:bottom w:val="none" w:sz="0" w:space="0" w:color="auto"/>
                    <w:right w:val="none" w:sz="0" w:space="0" w:color="auto"/>
                  </w:divBdr>
                  <w:divsChild>
                    <w:div w:id="1147236325">
                      <w:marLeft w:val="0"/>
                      <w:marRight w:val="0"/>
                      <w:marTop w:val="0"/>
                      <w:marBottom w:val="0"/>
                      <w:divBdr>
                        <w:top w:val="none" w:sz="0" w:space="0" w:color="auto"/>
                        <w:left w:val="none" w:sz="0" w:space="0" w:color="auto"/>
                        <w:bottom w:val="none" w:sz="0" w:space="0" w:color="auto"/>
                        <w:right w:val="none" w:sz="0" w:space="0" w:color="auto"/>
                      </w:divBdr>
                    </w:div>
                  </w:divsChild>
                </w:div>
                <w:div w:id="153227246">
                  <w:marLeft w:val="0"/>
                  <w:marRight w:val="0"/>
                  <w:marTop w:val="0"/>
                  <w:marBottom w:val="0"/>
                  <w:divBdr>
                    <w:top w:val="none" w:sz="0" w:space="0" w:color="auto"/>
                    <w:left w:val="none" w:sz="0" w:space="0" w:color="auto"/>
                    <w:bottom w:val="none" w:sz="0" w:space="0" w:color="auto"/>
                    <w:right w:val="none" w:sz="0" w:space="0" w:color="auto"/>
                  </w:divBdr>
                  <w:divsChild>
                    <w:div w:id="340277215">
                      <w:marLeft w:val="0"/>
                      <w:marRight w:val="0"/>
                      <w:marTop w:val="0"/>
                      <w:marBottom w:val="0"/>
                      <w:divBdr>
                        <w:top w:val="none" w:sz="0" w:space="0" w:color="auto"/>
                        <w:left w:val="none" w:sz="0" w:space="0" w:color="auto"/>
                        <w:bottom w:val="none" w:sz="0" w:space="0" w:color="auto"/>
                        <w:right w:val="none" w:sz="0" w:space="0" w:color="auto"/>
                      </w:divBdr>
                    </w:div>
                  </w:divsChild>
                </w:div>
                <w:div w:id="297952312">
                  <w:marLeft w:val="0"/>
                  <w:marRight w:val="0"/>
                  <w:marTop w:val="0"/>
                  <w:marBottom w:val="0"/>
                  <w:divBdr>
                    <w:top w:val="none" w:sz="0" w:space="0" w:color="auto"/>
                    <w:left w:val="none" w:sz="0" w:space="0" w:color="auto"/>
                    <w:bottom w:val="none" w:sz="0" w:space="0" w:color="auto"/>
                    <w:right w:val="none" w:sz="0" w:space="0" w:color="auto"/>
                  </w:divBdr>
                  <w:divsChild>
                    <w:div w:id="962855479">
                      <w:marLeft w:val="0"/>
                      <w:marRight w:val="0"/>
                      <w:marTop w:val="0"/>
                      <w:marBottom w:val="0"/>
                      <w:divBdr>
                        <w:top w:val="none" w:sz="0" w:space="0" w:color="auto"/>
                        <w:left w:val="none" w:sz="0" w:space="0" w:color="auto"/>
                        <w:bottom w:val="none" w:sz="0" w:space="0" w:color="auto"/>
                        <w:right w:val="none" w:sz="0" w:space="0" w:color="auto"/>
                      </w:divBdr>
                    </w:div>
                  </w:divsChild>
                </w:div>
                <w:div w:id="1492256235">
                  <w:marLeft w:val="0"/>
                  <w:marRight w:val="0"/>
                  <w:marTop w:val="0"/>
                  <w:marBottom w:val="0"/>
                  <w:divBdr>
                    <w:top w:val="none" w:sz="0" w:space="0" w:color="auto"/>
                    <w:left w:val="none" w:sz="0" w:space="0" w:color="auto"/>
                    <w:bottom w:val="none" w:sz="0" w:space="0" w:color="auto"/>
                    <w:right w:val="none" w:sz="0" w:space="0" w:color="auto"/>
                  </w:divBdr>
                  <w:divsChild>
                    <w:div w:id="1866478962">
                      <w:marLeft w:val="0"/>
                      <w:marRight w:val="0"/>
                      <w:marTop w:val="0"/>
                      <w:marBottom w:val="0"/>
                      <w:divBdr>
                        <w:top w:val="none" w:sz="0" w:space="0" w:color="auto"/>
                        <w:left w:val="none" w:sz="0" w:space="0" w:color="auto"/>
                        <w:bottom w:val="none" w:sz="0" w:space="0" w:color="auto"/>
                        <w:right w:val="none" w:sz="0" w:space="0" w:color="auto"/>
                      </w:divBdr>
                    </w:div>
                    <w:div w:id="1661734436">
                      <w:marLeft w:val="0"/>
                      <w:marRight w:val="0"/>
                      <w:marTop w:val="0"/>
                      <w:marBottom w:val="0"/>
                      <w:divBdr>
                        <w:top w:val="none" w:sz="0" w:space="0" w:color="auto"/>
                        <w:left w:val="none" w:sz="0" w:space="0" w:color="auto"/>
                        <w:bottom w:val="none" w:sz="0" w:space="0" w:color="auto"/>
                        <w:right w:val="none" w:sz="0" w:space="0" w:color="auto"/>
                      </w:divBdr>
                    </w:div>
                    <w:div w:id="1948586161">
                      <w:marLeft w:val="0"/>
                      <w:marRight w:val="0"/>
                      <w:marTop w:val="0"/>
                      <w:marBottom w:val="0"/>
                      <w:divBdr>
                        <w:top w:val="none" w:sz="0" w:space="0" w:color="auto"/>
                        <w:left w:val="none" w:sz="0" w:space="0" w:color="auto"/>
                        <w:bottom w:val="none" w:sz="0" w:space="0" w:color="auto"/>
                        <w:right w:val="none" w:sz="0" w:space="0" w:color="auto"/>
                      </w:divBdr>
                    </w:div>
                  </w:divsChild>
                </w:div>
                <w:div w:id="834493172">
                  <w:marLeft w:val="0"/>
                  <w:marRight w:val="0"/>
                  <w:marTop w:val="0"/>
                  <w:marBottom w:val="0"/>
                  <w:divBdr>
                    <w:top w:val="none" w:sz="0" w:space="0" w:color="auto"/>
                    <w:left w:val="none" w:sz="0" w:space="0" w:color="auto"/>
                    <w:bottom w:val="none" w:sz="0" w:space="0" w:color="auto"/>
                    <w:right w:val="none" w:sz="0" w:space="0" w:color="auto"/>
                  </w:divBdr>
                  <w:divsChild>
                    <w:div w:id="606549717">
                      <w:marLeft w:val="0"/>
                      <w:marRight w:val="0"/>
                      <w:marTop w:val="0"/>
                      <w:marBottom w:val="0"/>
                      <w:divBdr>
                        <w:top w:val="none" w:sz="0" w:space="0" w:color="auto"/>
                        <w:left w:val="none" w:sz="0" w:space="0" w:color="auto"/>
                        <w:bottom w:val="none" w:sz="0" w:space="0" w:color="auto"/>
                        <w:right w:val="none" w:sz="0" w:space="0" w:color="auto"/>
                      </w:divBdr>
                    </w:div>
                    <w:div w:id="585186345">
                      <w:marLeft w:val="0"/>
                      <w:marRight w:val="0"/>
                      <w:marTop w:val="0"/>
                      <w:marBottom w:val="0"/>
                      <w:divBdr>
                        <w:top w:val="none" w:sz="0" w:space="0" w:color="auto"/>
                        <w:left w:val="none" w:sz="0" w:space="0" w:color="auto"/>
                        <w:bottom w:val="none" w:sz="0" w:space="0" w:color="auto"/>
                        <w:right w:val="none" w:sz="0" w:space="0" w:color="auto"/>
                      </w:divBdr>
                    </w:div>
                    <w:div w:id="291441746">
                      <w:marLeft w:val="0"/>
                      <w:marRight w:val="0"/>
                      <w:marTop w:val="0"/>
                      <w:marBottom w:val="0"/>
                      <w:divBdr>
                        <w:top w:val="none" w:sz="0" w:space="0" w:color="auto"/>
                        <w:left w:val="none" w:sz="0" w:space="0" w:color="auto"/>
                        <w:bottom w:val="none" w:sz="0" w:space="0" w:color="auto"/>
                        <w:right w:val="none" w:sz="0" w:space="0" w:color="auto"/>
                      </w:divBdr>
                    </w:div>
                  </w:divsChild>
                </w:div>
                <w:div w:id="881016355">
                  <w:marLeft w:val="0"/>
                  <w:marRight w:val="0"/>
                  <w:marTop w:val="0"/>
                  <w:marBottom w:val="0"/>
                  <w:divBdr>
                    <w:top w:val="none" w:sz="0" w:space="0" w:color="auto"/>
                    <w:left w:val="none" w:sz="0" w:space="0" w:color="auto"/>
                    <w:bottom w:val="none" w:sz="0" w:space="0" w:color="auto"/>
                    <w:right w:val="none" w:sz="0" w:space="0" w:color="auto"/>
                  </w:divBdr>
                  <w:divsChild>
                    <w:div w:id="1803578297">
                      <w:marLeft w:val="0"/>
                      <w:marRight w:val="0"/>
                      <w:marTop w:val="0"/>
                      <w:marBottom w:val="0"/>
                      <w:divBdr>
                        <w:top w:val="none" w:sz="0" w:space="0" w:color="auto"/>
                        <w:left w:val="none" w:sz="0" w:space="0" w:color="auto"/>
                        <w:bottom w:val="none" w:sz="0" w:space="0" w:color="auto"/>
                        <w:right w:val="none" w:sz="0" w:space="0" w:color="auto"/>
                      </w:divBdr>
                    </w:div>
                    <w:div w:id="1147749570">
                      <w:marLeft w:val="0"/>
                      <w:marRight w:val="0"/>
                      <w:marTop w:val="0"/>
                      <w:marBottom w:val="0"/>
                      <w:divBdr>
                        <w:top w:val="none" w:sz="0" w:space="0" w:color="auto"/>
                        <w:left w:val="none" w:sz="0" w:space="0" w:color="auto"/>
                        <w:bottom w:val="none" w:sz="0" w:space="0" w:color="auto"/>
                        <w:right w:val="none" w:sz="0" w:space="0" w:color="auto"/>
                      </w:divBdr>
                    </w:div>
                    <w:div w:id="1750692970">
                      <w:marLeft w:val="0"/>
                      <w:marRight w:val="0"/>
                      <w:marTop w:val="0"/>
                      <w:marBottom w:val="0"/>
                      <w:divBdr>
                        <w:top w:val="none" w:sz="0" w:space="0" w:color="auto"/>
                        <w:left w:val="none" w:sz="0" w:space="0" w:color="auto"/>
                        <w:bottom w:val="none" w:sz="0" w:space="0" w:color="auto"/>
                        <w:right w:val="none" w:sz="0" w:space="0" w:color="auto"/>
                      </w:divBdr>
                    </w:div>
                  </w:divsChild>
                </w:div>
                <w:div w:id="1552495185">
                  <w:marLeft w:val="0"/>
                  <w:marRight w:val="0"/>
                  <w:marTop w:val="0"/>
                  <w:marBottom w:val="0"/>
                  <w:divBdr>
                    <w:top w:val="none" w:sz="0" w:space="0" w:color="auto"/>
                    <w:left w:val="none" w:sz="0" w:space="0" w:color="auto"/>
                    <w:bottom w:val="none" w:sz="0" w:space="0" w:color="auto"/>
                    <w:right w:val="none" w:sz="0" w:space="0" w:color="auto"/>
                  </w:divBdr>
                  <w:divsChild>
                    <w:div w:id="1369528525">
                      <w:marLeft w:val="0"/>
                      <w:marRight w:val="0"/>
                      <w:marTop w:val="0"/>
                      <w:marBottom w:val="0"/>
                      <w:divBdr>
                        <w:top w:val="none" w:sz="0" w:space="0" w:color="auto"/>
                        <w:left w:val="none" w:sz="0" w:space="0" w:color="auto"/>
                        <w:bottom w:val="none" w:sz="0" w:space="0" w:color="auto"/>
                        <w:right w:val="none" w:sz="0" w:space="0" w:color="auto"/>
                      </w:divBdr>
                    </w:div>
                  </w:divsChild>
                </w:div>
                <w:div w:id="1513179376">
                  <w:marLeft w:val="0"/>
                  <w:marRight w:val="0"/>
                  <w:marTop w:val="0"/>
                  <w:marBottom w:val="0"/>
                  <w:divBdr>
                    <w:top w:val="none" w:sz="0" w:space="0" w:color="auto"/>
                    <w:left w:val="none" w:sz="0" w:space="0" w:color="auto"/>
                    <w:bottom w:val="none" w:sz="0" w:space="0" w:color="auto"/>
                    <w:right w:val="none" w:sz="0" w:space="0" w:color="auto"/>
                  </w:divBdr>
                  <w:divsChild>
                    <w:div w:id="1547645734">
                      <w:marLeft w:val="0"/>
                      <w:marRight w:val="0"/>
                      <w:marTop w:val="0"/>
                      <w:marBottom w:val="0"/>
                      <w:divBdr>
                        <w:top w:val="none" w:sz="0" w:space="0" w:color="auto"/>
                        <w:left w:val="none" w:sz="0" w:space="0" w:color="auto"/>
                        <w:bottom w:val="none" w:sz="0" w:space="0" w:color="auto"/>
                        <w:right w:val="none" w:sz="0" w:space="0" w:color="auto"/>
                      </w:divBdr>
                    </w:div>
                  </w:divsChild>
                </w:div>
                <w:div w:id="1232891474">
                  <w:marLeft w:val="0"/>
                  <w:marRight w:val="0"/>
                  <w:marTop w:val="0"/>
                  <w:marBottom w:val="0"/>
                  <w:divBdr>
                    <w:top w:val="none" w:sz="0" w:space="0" w:color="auto"/>
                    <w:left w:val="none" w:sz="0" w:space="0" w:color="auto"/>
                    <w:bottom w:val="none" w:sz="0" w:space="0" w:color="auto"/>
                    <w:right w:val="none" w:sz="0" w:space="0" w:color="auto"/>
                  </w:divBdr>
                  <w:divsChild>
                    <w:div w:id="1170027142">
                      <w:marLeft w:val="0"/>
                      <w:marRight w:val="0"/>
                      <w:marTop w:val="0"/>
                      <w:marBottom w:val="0"/>
                      <w:divBdr>
                        <w:top w:val="none" w:sz="0" w:space="0" w:color="auto"/>
                        <w:left w:val="none" w:sz="0" w:space="0" w:color="auto"/>
                        <w:bottom w:val="none" w:sz="0" w:space="0" w:color="auto"/>
                        <w:right w:val="none" w:sz="0" w:space="0" w:color="auto"/>
                      </w:divBdr>
                    </w:div>
                  </w:divsChild>
                </w:div>
                <w:div w:id="599724482">
                  <w:marLeft w:val="0"/>
                  <w:marRight w:val="0"/>
                  <w:marTop w:val="0"/>
                  <w:marBottom w:val="0"/>
                  <w:divBdr>
                    <w:top w:val="none" w:sz="0" w:space="0" w:color="auto"/>
                    <w:left w:val="none" w:sz="0" w:space="0" w:color="auto"/>
                    <w:bottom w:val="none" w:sz="0" w:space="0" w:color="auto"/>
                    <w:right w:val="none" w:sz="0" w:space="0" w:color="auto"/>
                  </w:divBdr>
                  <w:divsChild>
                    <w:div w:id="2056735353">
                      <w:marLeft w:val="0"/>
                      <w:marRight w:val="0"/>
                      <w:marTop w:val="0"/>
                      <w:marBottom w:val="0"/>
                      <w:divBdr>
                        <w:top w:val="none" w:sz="0" w:space="0" w:color="auto"/>
                        <w:left w:val="none" w:sz="0" w:space="0" w:color="auto"/>
                        <w:bottom w:val="none" w:sz="0" w:space="0" w:color="auto"/>
                        <w:right w:val="none" w:sz="0" w:space="0" w:color="auto"/>
                      </w:divBdr>
                    </w:div>
                  </w:divsChild>
                </w:div>
                <w:div w:id="1273364588">
                  <w:marLeft w:val="0"/>
                  <w:marRight w:val="0"/>
                  <w:marTop w:val="0"/>
                  <w:marBottom w:val="0"/>
                  <w:divBdr>
                    <w:top w:val="none" w:sz="0" w:space="0" w:color="auto"/>
                    <w:left w:val="none" w:sz="0" w:space="0" w:color="auto"/>
                    <w:bottom w:val="none" w:sz="0" w:space="0" w:color="auto"/>
                    <w:right w:val="none" w:sz="0" w:space="0" w:color="auto"/>
                  </w:divBdr>
                  <w:divsChild>
                    <w:div w:id="1535801124">
                      <w:marLeft w:val="0"/>
                      <w:marRight w:val="0"/>
                      <w:marTop w:val="0"/>
                      <w:marBottom w:val="0"/>
                      <w:divBdr>
                        <w:top w:val="none" w:sz="0" w:space="0" w:color="auto"/>
                        <w:left w:val="none" w:sz="0" w:space="0" w:color="auto"/>
                        <w:bottom w:val="none" w:sz="0" w:space="0" w:color="auto"/>
                        <w:right w:val="none" w:sz="0" w:space="0" w:color="auto"/>
                      </w:divBdr>
                    </w:div>
                  </w:divsChild>
                </w:div>
                <w:div w:id="1377311119">
                  <w:marLeft w:val="0"/>
                  <w:marRight w:val="0"/>
                  <w:marTop w:val="0"/>
                  <w:marBottom w:val="0"/>
                  <w:divBdr>
                    <w:top w:val="none" w:sz="0" w:space="0" w:color="auto"/>
                    <w:left w:val="none" w:sz="0" w:space="0" w:color="auto"/>
                    <w:bottom w:val="none" w:sz="0" w:space="0" w:color="auto"/>
                    <w:right w:val="none" w:sz="0" w:space="0" w:color="auto"/>
                  </w:divBdr>
                  <w:divsChild>
                    <w:div w:id="1123310327">
                      <w:marLeft w:val="0"/>
                      <w:marRight w:val="0"/>
                      <w:marTop w:val="0"/>
                      <w:marBottom w:val="0"/>
                      <w:divBdr>
                        <w:top w:val="none" w:sz="0" w:space="0" w:color="auto"/>
                        <w:left w:val="none" w:sz="0" w:space="0" w:color="auto"/>
                        <w:bottom w:val="none" w:sz="0" w:space="0" w:color="auto"/>
                        <w:right w:val="none" w:sz="0" w:space="0" w:color="auto"/>
                      </w:divBdr>
                    </w:div>
                  </w:divsChild>
                </w:div>
                <w:div w:id="874582769">
                  <w:marLeft w:val="0"/>
                  <w:marRight w:val="0"/>
                  <w:marTop w:val="0"/>
                  <w:marBottom w:val="0"/>
                  <w:divBdr>
                    <w:top w:val="none" w:sz="0" w:space="0" w:color="auto"/>
                    <w:left w:val="none" w:sz="0" w:space="0" w:color="auto"/>
                    <w:bottom w:val="none" w:sz="0" w:space="0" w:color="auto"/>
                    <w:right w:val="none" w:sz="0" w:space="0" w:color="auto"/>
                  </w:divBdr>
                  <w:divsChild>
                    <w:div w:id="617955037">
                      <w:marLeft w:val="0"/>
                      <w:marRight w:val="0"/>
                      <w:marTop w:val="0"/>
                      <w:marBottom w:val="0"/>
                      <w:divBdr>
                        <w:top w:val="none" w:sz="0" w:space="0" w:color="auto"/>
                        <w:left w:val="none" w:sz="0" w:space="0" w:color="auto"/>
                        <w:bottom w:val="none" w:sz="0" w:space="0" w:color="auto"/>
                        <w:right w:val="none" w:sz="0" w:space="0" w:color="auto"/>
                      </w:divBdr>
                    </w:div>
                  </w:divsChild>
                </w:div>
                <w:div w:id="1325737629">
                  <w:marLeft w:val="0"/>
                  <w:marRight w:val="0"/>
                  <w:marTop w:val="0"/>
                  <w:marBottom w:val="0"/>
                  <w:divBdr>
                    <w:top w:val="none" w:sz="0" w:space="0" w:color="auto"/>
                    <w:left w:val="none" w:sz="0" w:space="0" w:color="auto"/>
                    <w:bottom w:val="none" w:sz="0" w:space="0" w:color="auto"/>
                    <w:right w:val="none" w:sz="0" w:space="0" w:color="auto"/>
                  </w:divBdr>
                  <w:divsChild>
                    <w:div w:id="614216489">
                      <w:marLeft w:val="0"/>
                      <w:marRight w:val="0"/>
                      <w:marTop w:val="0"/>
                      <w:marBottom w:val="0"/>
                      <w:divBdr>
                        <w:top w:val="none" w:sz="0" w:space="0" w:color="auto"/>
                        <w:left w:val="none" w:sz="0" w:space="0" w:color="auto"/>
                        <w:bottom w:val="none" w:sz="0" w:space="0" w:color="auto"/>
                        <w:right w:val="none" w:sz="0" w:space="0" w:color="auto"/>
                      </w:divBdr>
                    </w:div>
                  </w:divsChild>
                </w:div>
                <w:div w:id="351417234">
                  <w:marLeft w:val="0"/>
                  <w:marRight w:val="0"/>
                  <w:marTop w:val="0"/>
                  <w:marBottom w:val="0"/>
                  <w:divBdr>
                    <w:top w:val="none" w:sz="0" w:space="0" w:color="auto"/>
                    <w:left w:val="none" w:sz="0" w:space="0" w:color="auto"/>
                    <w:bottom w:val="none" w:sz="0" w:space="0" w:color="auto"/>
                    <w:right w:val="none" w:sz="0" w:space="0" w:color="auto"/>
                  </w:divBdr>
                </w:div>
                <w:div w:id="1631125916">
                  <w:marLeft w:val="0"/>
                  <w:marRight w:val="0"/>
                  <w:marTop w:val="0"/>
                  <w:marBottom w:val="0"/>
                  <w:divBdr>
                    <w:top w:val="none" w:sz="0" w:space="0" w:color="auto"/>
                    <w:left w:val="none" w:sz="0" w:space="0" w:color="auto"/>
                    <w:bottom w:val="none" w:sz="0" w:space="0" w:color="auto"/>
                    <w:right w:val="none" w:sz="0" w:space="0" w:color="auto"/>
                  </w:divBdr>
                </w:div>
                <w:div w:id="15620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7076">
          <w:marLeft w:val="0"/>
          <w:marRight w:val="0"/>
          <w:marTop w:val="0"/>
          <w:marBottom w:val="0"/>
          <w:divBdr>
            <w:top w:val="none" w:sz="0" w:space="0" w:color="auto"/>
            <w:left w:val="none" w:sz="0" w:space="0" w:color="auto"/>
            <w:bottom w:val="none" w:sz="0" w:space="0" w:color="auto"/>
            <w:right w:val="none" w:sz="0" w:space="0" w:color="auto"/>
          </w:divBdr>
        </w:div>
      </w:divsChild>
    </w:div>
    <w:div w:id="1292173894">
      <w:bodyDiv w:val="1"/>
      <w:marLeft w:val="0"/>
      <w:marRight w:val="0"/>
      <w:marTop w:val="0"/>
      <w:marBottom w:val="0"/>
      <w:divBdr>
        <w:top w:val="none" w:sz="0" w:space="0" w:color="auto"/>
        <w:left w:val="none" w:sz="0" w:space="0" w:color="auto"/>
        <w:bottom w:val="none" w:sz="0" w:space="0" w:color="auto"/>
        <w:right w:val="none" w:sz="0" w:space="0" w:color="auto"/>
      </w:divBdr>
    </w:div>
    <w:div w:id="1370036277">
      <w:bodyDiv w:val="1"/>
      <w:marLeft w:val="0"/>
      <w:marRight w:val="0"/>
      <w:marTop w:val="0"/>
      <w:marBottom w:val="0"/>
      <w:divBdr>
        <w:top w:val="none" w:sz="0" w:space="0" w:color="auto"/>
        <w:left w:val="none" w:sz="0" w:space="0" w:color="auto"/>
        <w:bottom w:val="none" w:sz="0" w:space="0" w:color="auto"/>
        <w:right w:val="none" w:sz="0" w:space="0" w:color="auto"/>
      </w:divBdr>
    </w:div>
    <w:div w:id="1403524233">
      <w:bodyDiv w:val="1"/>
      <w:marLeft w:val="0"/>
      <w:marRight w:val="0"/>
      <w:marTop w:val="0"/>
      <w:marBottom w:val="0"/>
      <w:divBdr>
        <w:top w:val="none" w:sz="0" w:space="0" w:color="auto"/>
        <w:left w:val="none" w:sz="0" w:space="0" w:color="auto"/>
        <w:bottom w:val="none" w:sz="0" w:space="0" w:color="auto"/>
        <w:right w:val="none" w:sz="0" w:space="0" w:color="auto"/>
      </w:divBdr>
    </w:div>
    <w:div w:id="1512186184">
      <w:bodyDiv w:val="1"/>
      <w:marLeft w:val="0"/>
      <w:marRight w:val="0"/>
      <w:marTop w:val="0"/>
      <w:marBottom w:val="0"/>
      <w:divBdr>
        <w:top w:val="none" w:sz="0" w:space="0" w:color="auto"/>
        <w:left w:val="none" w:sz="0" w:space="0" w:color="auto"/>
        <w:bottom w:val="none" w:sz="0" w:space="0" w:color="auto"/>
        <w:right w:val="none" w:sz="0" w:space="0" w:color="auto"/>
      </w:divBdr>
    </w:div>
    <w:div w:id="1543399419">
      <w:bodyDiv w:val="1"/>
      <w:marLeft w:val="0"/>
      <w:marRight w:val="0"/>
      <w:marTop w:val="0"/>
      <w:marBottom w:val="0"/>
      <w:divBdr>
        <w:top w:val="none" w:sz="0" w:space="0" w:color="auto"/>
        <w:left w:val="none" w:sz="0" w:space="0" w:color="auto"/>
        <w:bottom w:val="none" w:sz="0" w:space="0" w:color="auto"/>
        <w:right w:val="none" w:sz="0" w:space="0" w:color="auto"/>
      </w:divBdr>
    </w:div>
    <w:div w:id="1554654037">
      <w:bodyDiv w:val="1"/>
      <w:marLeft w:val="0"/>
      <w:marRight w:val="0"/>
      <w:marTop w:val="0"/>
      <w:marBottom w:val="0"/>
      <w:divBdr>
        <w:top w:val="none" w:sz="0" w:space="0" w:color="auto"/>
        <w:left w:val="none" w:sz="0" w:space="0" w:color="auto"/>
        <w:bottom w:val="none" w:sz="0" w:space="0" w:color="auto"/>
        <w:right w:val="none" w:sz="0" w:space="0" w:color="auto"/>
      </w:divBdr>
    </w:div>
    <w:div w:id="1661932363">
      <w:bodyDiv w:val="1"/>
      <w:marLeft w:val="0"/>
      <w:marRight w:val="0"/>
      <w:marTop w:val="0"/>
      <w:marBottom w:val="0"/>
      <w:divBdr>
        <w:top w:val="none" w:sz="0" w:space="0" w:color="auto"/>
        <w:left w:val="none" w:sz="0" w:space="0" w:color="auto"/>
        <w:bottom w:val="none" w:sz="0" w:space="0" w:color="auto"/>
        <w:right w:val="none" w:sz="0" w:space="0" w:color="auto"/>
      </w:divBdr>
    </w:div>
    <w:div w:id="1673796458">
      <w:bodyDiv w:val="1"/>
      <w:marLeft w:val="0"/>
      <w:marRight w:val="0"/>
      <w:marTop w:val="0"/>
      <w:marBottom w:val="0"/>
      <w:divBdr>
        <w:top w:val="none" w:sz="0" w:space="0" w:color="auto"/>
        <w:left w:val="none" w:sz="0" w:space="0" w:color="auto"/>
        <w:bottom w:val="none" w:sz="0" w:space="0" w:color="auto"/>
        <w:right w:val="none" w:sz="0" w:space="0" w:color="auto"/>
      </w:divBdr>
    </w:div>
    <w:div w:id="1746342552">
      <w:bodyDiv w:val="1"/>
      <w:marLeft w:val="0"/>
      <w:marRight w:val="0"/>
      <w:marTop w:val="0"/>
      <w:marBottom w:val="0"/>
      <w:divBdr>
        <w:top w:val="none" w:sz="0" w:space="0" w:color="auto"/>
        <w:left w:val="none" w:sz="0" w:space="0" w:color="auto"/>
        <w:bottom w:val="none" w:sz="0" w:space="0" w:color="auto"/>
        <w:right w:val="none" w:sz="0" w:space="0" w:color="auto"/>
      </w:divBdr>
    </w:div>
    <w:div w:id="1747142689">
      <w:bodyDiv w:val="1"/>
      <w:marLeft w:val="0"/>
      <w:marRight w:val="0"/>
      <w:marTop w:val="0"/>
      <w:marBottom w:val="0"/>
      <w:divBdr>
        <w:top w:val="none" w:sz="0" w:space="0" w:color="auto"/>
        <w:left w:val="none" w:sz="0" w:space="0" w:color="auto"/>
        <w:bottom w:val="none" w:sz="0" w:space="0" w:color="auto"/>
        <w:right w:val="none" w:sz="0" w:space="0" w:color="auto"/>
      </w:divBdr>
    </w:div>
    <w:div w:id="1872263893">
      <w:bodyDiv w:val="1"/>
      <w:marLeft w:val="0"/>
      <w:marRight w:val="0"/>
      <w:marTop w:val="0"/>
      <w:marBottom w:val="0"/>
      <w:divBdr>
        <w:top w:val="none" w:sz="0" w:space="0" w:color="auto"/>
        <w:left w:val="none" w:sz="0" w:space="0" w:color="auto"/>
        <w:bottom w:val="none" w:sz="0" w:space="0" w:color="auto"/>
        <w:right w:val="none" w:sz="0" w:space="0" w:color="auto"/>
      </w:divBdr>
    </w:div>
    <w:div w:id="187665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16afa7-8011-406c-a861-0f820dcf2dfe">
      <Terms xmlns="http://schemas.microsoft.com/office/infopath/2007/PartnerControls"/>
    </lcf76f155ced4ddcb4097134ff3c332f>
    <TaxCatchAll xmlns="ab665a6a-d0db-4114-a6f8-50c4cae6cab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C5590056B02D44A8027040D14923D5" ma:contentTypeVersion="15" ma:contentTypeDescription="Create a new document." ma:contentTypeScope="" ma:versionID="df590802b91849b0e8e164e0156c7109">
  <xsd:schema xmlns:xsd="http://www.w3.org/2001/XMLSchema" xmlns:xs="http://www.w3.org/2001/XMLSchema" xmlns:p="http://schemas.microsoft.com/office/2006/metadata/properties" xmlns:ns2="c116afa7-8011-406c-a861-0f820dcf2dfe" xmlns:ns3="ab665a6a-d0db-4114-a6f8-50c4cae6cabd" targetNamespace="http://schemas.microsoft.com/office/2006/metadata/properties" ma:root="true" ma:fieldsID="059509a2798e2ca141de2962380761e6" ns2:_="" ns3:_="">
    <xsd:import namespace="c116afa7-8011-406c-a861-0f820dcf2dfe"/>
    <xsd:import namespace="ab665a6a-d0db-4114-a6f8-50c4cae6cabd"/>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6afa7-8011-406c-a861-0f820dcf2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665a6a-d0db-4114-a6f8-50c4cae6ca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632f75e-6678-4643-960c-b422bfc37aea}" ma:internalName="TaxCatchAll" ma:showField="CatchAllData" ma:web="ab665a6a-d0db-4114-a6f8-50c4cae6ca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642713-87BE-482E-8D6D-809E14F73CD3}">
  <ds:schemaRefs>
    <ds:schemaRef ds:uri="http://schemas.microsoft.com/office/2006/metadata/properties"/>
    <ds:schemaRef ds:uri="http://schemas.microsoft.com/office/infopath/2007/PartnerControls"/>
    <ds:schemaRef ds:uri="c116afa7-8011-406c-a861-0f820dcf2dfe"/>
    <ds:schemaRef ds:uri="ab665a6a-d0db-4114-a6f8-50c4cae6cabd"/>
  </ds:schemaRefs>
</ds:datastoreItem>
</file>

<file path=customXml/itemProps2.xml><?xml version="1.0" encoding="utf-8"?>
<ds:datastoreItem xmlns:ds="http://schemas.openxmlformats.org/officeDocument/2006/customXml" ds:itemID="{7141FB11-A5F0-4B1A-B4DE-1A772874E5D7}">
  <ds:schemaRefs>
    <ds:schemaRef ds:uri="http://schemas.microsoft.com/sharepoint/v3/contenttype/forms"/>
  </ds:schemaRefs>
</ds:datastoreItem>
</file>

<file path=customXml/itemProps3.xml><?xml version="1.0" encoding="utf-8"?>
<ds:datastoreItem xmlns:ds="http://schemas.openxmlformats.org/officeDocument/2006/customXml" ds:itemID="{EE80F682-21FA-4199-8199-E8305F58C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6afa7-8011-406c-a861-0f820dcf2dfe"/>
    <ds:schemaRef ds:uri="ab665a6a-d0db-4114-a6f8-50c4cae6c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2023-09-04T12:18:00Z</dcterms:created>
  <dcterms:modified xsi:type="dcterms:W3CDTF">2023-09-04T12:18:00Z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0x010100E6C5590056B02D44A8027040D14923D5</vt:lpwstr>
  </property>
</Properties>
</file>